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5616F8" w14:textId="5883F5C3" w:rsidR="002E6B45" w:rsidRPr="00A908CC" w:rsidRDefault="002E6B45" w:rsidP="002E6B45">
      <w:pPr>
        <w:jc w:val="center"/>
        <w:rPr>
          <w:rFonts w:ascii="Calibri" w:hAnsi="Calibri" w:cs="Calibri"/>
          <w:b/>
          <w:noProof/>
          <w:sz w:val="28"/>
          <w:szCs w:val="28"/>
          <w:vertAlign w:val="subscript"/>
          <w:lang w:val="en-GB"/>
        </w:rPr>
      </w:pPr>
    </w:p>
    <w:p w14:paraId="42BBEE4D" w14:textId="77777777" w:rsidR="002E6B45" w:rsidRDefault="002E6B45" w:rsidP="002E6B45">
      <w:pPr>
        <w:jc w:val="center"/>
        <w:rPr>
          <w:rFonts w:ascii="Calibri" w:hAnsi="Calibri" w:cs="Calibri"/>
          <w:b/>
          <w:noProof/>
          <w:sz w:val="28"/>
          <w:szCs w:val="28"/>
          <w:lang w:val="en-GB"/>
        </w:rPr>
      </w:pPr>
    </w:p>
    <w:p w14:paraId="3EB1E161" w14:textId="77777777" w:rsidR="002E6B45" w:rsidRDefault="002E6B45" w:rsidP="002E6B45">
      <w:pPr>
        <w:jc w:val="center"/>
        <w:rPr>
          <w:rFonts w:ascii="Calibri" w:hAnsi="Calibri" w:cs="Calibri"/>
          <w:b/>
          <w:noProof/>
          <w:sz w:val="28"/>
          <w:szCs w:val="28"/>
          <w:lang w:val="en-GB"/>
        </w:rPr>
      </w:pPr>
    </w:p>
    <w:p w14:paraId="4920252C" w14:textId="70B1B0BE" w:rsidR="002E6B45" w:rsidRDefault="00DB54FB" w:rsidP="002E6B45">
      <w:pPr>
        <w:jc w:val="center"/>
        <w:rPr>
          <w:rFonts w:ascii="Calibri" w:hAnsi="Calibri" w:cs="Calibri"/>
          <w:b/>
          <w:noProof/>
          <w:sz w:val="28"/>
          <w:szCs w:val="28"/>
          <w:lang w:val="en-GB"/>
        </w:rPr>
      </w:pPr>
      <w:r>
        <w:rPr>
          <w:rFonts w:ascii="Calibri" w:hAnsi="Calibri" w:cs="Calibri"/>
          <w:b/>
          <w:noProof/>
          <w:sz w:val="28"/>
          <w:szCs w:val="28"/>
          <w:lang w:val="en-GB"/>
        </w:rPr>
        <w:t xml:space="preserve"> </w:t>
      </w:r>
    </w:p>
    <w:p w14:paraId="713EE824" w14:textId="77777777" w:rsidR="002E6B45" w:rsidRDefault="002E6B45" w:rsidP="002E6B45">
      <w:pPr>
        <w:jc w:val="center"/>
        <w:rPr>
          <w:rFonts w:ascii="Calibri" w:hAnsi="Calibri" w:cs="Calibri"/>
          <w:b/>
          <w:noProof/>
          <w:sz w:val="28"/>
          <w:szCs w:val="28"/>
          <w:lang w:val="en-GB"/>
        </w:rPr>
      </w:pPr>
    </w:p>
    <w:p w14:paraId="155CA125" w14:textId="004D043B" w:rsidR="002E6B45" w:rsidRDefault="002E6B45" w:rsidP="002E6B45">
      <w:pPr>
        <w:jc w:val="both"/>
      </w:pPr>
    </w:p>
    <w:p w14:paraId="1D9EC9DB" w14:textId="43FE352D" w:rsidR="002E6B45" w:rsidRDefault="002E6B45" w:rsidP="002E6B45">
      <w:pPr>
        <w:jc w:val="both"/>
      </w:pPr>
    </w:p>
    <w:p w14:paraId="6FB29FFC" w14:textId="5F951522" w:rsidR="002E6B45" w:rsidRDefault="002E6B45" w:rsidP="002E6B45">
      <w:pPr>
        <w:jc w:val="center"/>
      </w:pPr>
      <w:r>
        <w:rPr>
          <w:rFonts w:ascii="Calibri" w:hAnsi="Calibri" w:cs="Calibri"/>
          <w:b/>
          <w:noProof/>
          <w:sz w:val="28"/>
          <w:szCs w:val="28"/>
          <w:lang w:val="en-GB"/>
        </w:rPr>
        <w:drawing>
          <wp:inline distT="0" distB="0" distL="0" distR="0" wp14:anchorId="6C9C8DB7" wp14:editId="4CF59BB8">
            <wp:extent cx="4535320" cy="1524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lue lion (DURHAM CRICKET).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68553" cy="1535167"/>
                    </a:xfrm>
                    <a:prstGeom prst="rect">
                      <a:avLst/>
                    </a:prstGeom>
                  </pic:spPr>
                </pic:pic>
              </a:graphicData>
            </a:graphic>
          </wp:inline>
        </w:drawing>
      </w:r>
    </w:p>
    <w:p w14:paraId="32B0870D" w14:textId="0778B583" w:rsidR="002E6B45" w:rsidRDefault="002E6B45" w:rsidP="002E6B45">
      <w:pPr>
        <w:jc w:val="center"/>
        <w:rPr>
          <w:rFonts w:ascii="Calibri" w:hAnsi="Calibri" w:cs="Calibri"/>
          <w:b/>
          <w:sz w:val="48"/>
          <w:szCs w:val="48"/>
        </w:rPr>
      </w:pPr>
    </w:p>
    <w:p w14:paraId="3939C4FB" w14:textId="5BA18865" w:rsidR="002E6B45" w:rsidRDefault="002E6B45" w:rsidP="002E6B45">
      <w:pPr>
        <w:jc w:val="center"/>
        <w:rPr>
          <w:rFonts w:ascii="Calibri" w:hAnsi="Calibri" w:cs="Calibri"/>
          <w:b/>
          <w:sz w:val="48"/>
          <w:szCs w:val="48"/>
        </w:rPr>
      </w:pPr>
      <w:r>
        <w:rPr>
          <w:rFonts w:ascii="Calibri" w:hAnsi="Calibri" w:cs="Calibri"/>
          <w:b/>
          <w:sz w:val="48"/>
          <w:szCs w:val="48"/>
        </w:rPr>
        <w:t>EMPLOYMENT PACK</w:t>
      </w:r>
    </w:p>
    <w:p w14:paraId="7846A10E" w14:textId="0F817A43" w:rsidR="002E6B45" w:rsidRDefault="002E6B45" w:rsidP="002E6B45">
      <w:pPr>
        <w:jc w:val="center"/>
        <w:rPr>
          <w:rFonts w:ascii="Calibri" w:hAnsi="Calibri" w:cs="Calibri"/>
          <w:b/>
          <w:sz w:val="48"/>
          <w:szCs w:val="48"/>
        </w:rPr>
      </w:pPr>
    </w:p>
    <w:p w14:paraId="5E793F33" w14:textId="77777777" w:rsidR="002E6B45" w:rsidRDefault="002E6B45" w:rsidP="002E6B45">
      <w:pPr>
        <w:jc w:val="center"/>
        <w:rPr>
          <w:b/>
          <w:sz w:val="40"/>
          <w:szCs w:val="40"/>
        </w:rPr>
      </w:pPr>
    </w:p>
    <w:p w14:paraId="6C7A779E" w14:textId="77777777" w:rsidR="002E6B45" w:rsidRDefault="002E6B45" w:rsidP="002E6B45">
      <w:pPr>
        <w:jc w:val="center"/>
        <w:rPr>
          <w:b/>
          <w:sz w:val="40"/>
          <w:szCs w:val="40"/>
        </w:rPr>
      </w:pPr>
    </w:p>
    <w:p w14:paraId="314BDE69" w14:textId="77777777" w:rsidR="002E6B45" w:rsidRDefault="002E6B45" w:rsidP="002E6B45">
      <w:pPr>
        <w:jc w:val="center"/>
        <w:rPr>
          <w:b/>
          <w:sz w:val="40"/>
          <w:szCs w:val="40"/>
        </w:rPr>
      </w:pPr>
    </w:p>
    <w:p w14:paraId="46A03F48" w14:textId="77777777" w:rsidR="002E6B45" w:rsidRDefault="002E6B45" w:rsidP="002E6B45">
      <w:pPr>
        <w:jc w:val="center"/>
        <w:rPr>
          <w:b/>
          <w:sz w:val="40"/>
          <w:szCs w:val="40"/>
        </w:rPr>
      </w:pPr>
    </w:p>
    <w:p w14:paraId="0CA87E88" w14:textId="77777777" w:rsidR="002E6B45" w:rsidRDefault="002E6B45" w:rsidP="002E6B45">
      <w:pPr>
        <w:jc w:val="center"/>
        <w:rPr>
          <w:b/>
          <w:sz w:val="40"/>
          <w:szCs w:val="40"/>
        </w:rPr>
      </w:pPr>
    </w:p>
    <w:p w14:paraId="370AE4EC" w14:textId="77777777" w:rsidR="002E6B45" w:rsidRDefault="002E6B45" w:rsidP="002E6B45">
      <w:pPr>
        <w:jc w:val="center"/>
        <w:rPr>
          <w:b/>
          <w:sz w:val="40"/>
          <w:szCs w:val="40"/>
        </w:rPr>
      </w:pPr>
    </w:p>
    <w:p w14:paraId="37FD1072" w14:textId="77777777" w:rsidR="002E6B45" w:rsidRDefault="002E6B45" w:rsidP="002E6B45">
      <w:pPr>
        <w:jc w:val="center"/>
        <w:rPr>
          <w:b/>
          <w:sz w:val="40"/>
          <w:szCs w:val="40"/>
        </w:rPr>
      </w:pPr>
    </w:p>
    <w:p w14:paraId="026CAFAC" w14:textId="77777777" w:rsidR="002E6B45" w:rsidRDefault="002E6B45" w:rsidP="002E6B45">
      <w:pPr>
        <w:jc w:val="center"/>
        <w:rPr>
          <w:b/>
          <w:sz w:val="40"/>
          <w:szCs w:val="40"/>
        </w:rPr>
      </w:pPr>
    </w:p>
    <w:p w14:paraId="1E9C0D30" w14:textId="77777777" w:rsidR="002E6B45" w:rsidRDefault="002E6B45" w:rsidP="002E6B45">
      <w:pPr>
        <w:jc w:val="center"/>
        <w:rPr>
          <w:b/>
          <w:sz w:val="40"/>
          <w:szCs w:val="40"/>
        </w:rPr>
      </w:pPr>
    </w:p>
    <w:p w14:paraId="63B2AAA7" w14:textId="77777777" w:rsidR="002E6B45" w:rsidRDefault="002E6B45" w:rsidP="002E6B45">
      <w:pPr>
        <w:jc w:val="center"/>
        <w:rPr>
          <w:b/>
          <w:sz w:val="40"/>
          <w:szCs w:val="40"/>
        </w:rPr>
      </w:pPr>
    </w:p>
    <w:p w14:paraId="5849ACB2" w14:textId="77777777" w:rsidR="002E6B45" w:rsidRDefault="002E6B45" w:rsidP="002E6B45">
      <w:pPr>
        <w:jc w:val="center"/>
        <w:rPr>
          <w:b/>
          <w:sz w:val="40"/>
          <w:szCs w:val="40"/>
        </w:rPr>
      </w:pPr>
    </w:p>
    <w:p w14:paraId="1D731550" w14:textId="77777777" w:rsidR="002E6B45" w:rsidRDefault="002E6B45" w:rsidP="002E6B45">
      <w:pPr>
        <w:rPr>
          <w:b/>
          <w:sz w:val="40"/>
          <w:szCs w:val="40"/>
        </w:rPr>
        <w:sectPr w:rsidR="002E6B45" w:rsidSect="00D17729">
          <w:headerReference w:type="even" r:id="rId11"/>
          <w:headerReference w:type="default" r:id="rId12"/>
          <w:footerReference w:type="even" r:id="rId13"/>
          <w:footerReference w:type="default" r:id="rId14"/>
          <w:headerReference w:type="first" r:id="rId15"/>
          <w:footerReference w:type="first" r:id="rId16"/>
          <w:pgSz w:w="11906" w:h="16838" w:code="9"/>
          <w:pgMar w:top="1134" w:right="1134" w:bottom="1134" w:left="1134" w:header="709" w:footer="850" w:gutter="0"/>
          <w:cols w:space="720"/>
          <w:titlePg/>
          <w:docGrid w:linePitch="326"/>
        </w:sectPr>
      </w:pPr>
    </w:p>
    <w:p w14:paraId="63056013" w14:textId="77777777" w:rsidR="002E6B45" w:rsidRDefault="002E6B45" w:rsidP="002E6B45">
      <w:pPr>
        <w:jc w:val="center"/>
        <w:rPr>
          <w:rFonts w:ascii="Calibri" w:hAnsi="Calibri" w:cs="Calibri"/>
          <w:b/>
          <w:sz w:val="28"/>
          <w:szCs w:val="28"/>
          <w:lang w:val="en-GB"/>
        </w:rPr>
      </w:pPr>
      <w:r>
        <w:rPr>
          <w:rFonts w:ascii="Calibri" w:hAnsi="Calibri" w:cs="Calibri"/>
          <w:b/>
          <w:noProof/>
          <w:sz w:val="28"/>
          <w:szCs w:val="28"/>
          <w:lang w:val="en-GB"/>
        </w:rPr>
        <w:lastRenderedPageBreak/>
        <w:drawing>
          <wp:anchor distT="0" distB="0" distL="114300" distR="114300" simplePos="0" relativeHeight="251658240" behindDoc="1" locked="0" layoutInCell="1" allowOverlap="1" wp14:anchorId="0563AD9A" wp14:editId="3173B3B9">
            <wp:simplePos x="0" y="0"/>
            <wp:positionH relativeFrom="column">
              <wp:posOffset>1605280</wp:posOffset>
            </wp:positionH>
            <wp:positionV relativeFrom="paragraph">
              <wp:posOffset>-404037</wp:posOffset>
            </wp:positionV>
            <wp:extent cx="2524125" cy="848180"/>
            <wp:effectExtent l="0" t="0" r="3175"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ue lion (DURHAM CRICKET).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24125" cy="848180"/>
                    </a:xfrm>
                    <a:prstGeom prst="rect">
                      <a:avLst/>
                    </a:prstGeom>
                  </pic:spPr>
                </pic:pic>
              </a:graphicData>
            </a:graphic>
            <wp14:sizeRelH relativeFrom="page">
              <wp14:pctWidth>0</wp14:pctWidth>
            </wp14:sizeRelH>
            <wp14:sizeRelV relativeFrom="page">
              <wp14:pctHeight>0</wp14:pctHeight>
            </wp14:sizeRelV>
          </wp:anchor>
        </w:drawing>
      </w:r>
    </w:p>
    <w:p w14:paraId="604393B7" w14:textId="77777777" w:rsidR="002E6B45" w:rsidRDefault="002E6B45" w:rsidP="002E6B45">
      <w:pPr>
        <w:rPr>
          <w:rFonts w:ascii="Calibri" w:hAnsi="Calibri" w:cs="Calibri"/>
          <w:b/>
          <w:sz w:val="28"/>
          <w:szCs w:val="28"/>
          <w:lang w:val="en-GB"/>
        </w:rPr>
      </w:pPr>
    </w:p>
    <w:p w14:paraId="1B86B304" w14:textId="77777777" w:rsidR="002E6B45" w:rsidRDefault="002E6B45" w:rsidP="002E6B45">
      <w:pPr>
        <w:rPr>
          <w:rFonts w:ascii="Calibri" w:hAnsi="Calibri" w:cs="Calibri"/>
          <w:b/>
          <w:sz w:val="28"/>
          <w:szCs w:val="28"/>
          <w:lang w:val="en-GB"/>
        </w:rPr>
      </w:pPr>
    </w:p>
    <w:p w14:paraId="198E6AA3" w14:textId="77777777" w:rsidR="002E6B45" w:rsidRPr="00800514" w:rsidRDefault="002E6B45" w:rsidP="002E6B45">
      <w:pPr>
        <w:rPr>
          <w:rFonts w:ascii="Calibri" w:hAnsi="Calibri" w:cs="Calibri"/>
          <w:b/>
          <w:sz w:val="28"/>
          <w:szCs w:val="28"/>
          <w:lang w:val="en-GB"/>
        </w:rPr>
      </w:pPr>
      <w:r w:rsidRPr="00800514">
        <w:rPr>
          <w:rFonts w:ascii="Calibri" w:hAnsi="Calibri" w:cs="Calibri"/>
          <w:b/>
          <w:sz w:val="28"/>
          <w:szCs w:val="28"/>
          <w:lang w:val="en-GB"/>
        </w:rPr>
        <w:t>INTRODUCTION AND OVERVIEW OF DURHAM CRICKET</w:t>
      </w:r>
    </w:p>
    <w:p w14:paraId="079D9BF3" w14:textId="77777777" w:rsidR="002E6B45" w:rsidRPr="00DF70A7" w:rsidRDefault="002E6B45" w:rsidP="002E6B45">
      <w:pPr>
        <w:rPr>
          <w:rFonts w:ascii="Calibri" w:hAnsi="Calibri" w:cs="Calibri"/>
          <w:b/>
          <w:lang w:val="en-GB"/>
        </w:rPr>
      </w:pPr>
    </w:p>
    <w:p w14:paraId="44747D9D" w14:textId="7152D167" w:rsidR="002E6B45" w:rsidRDefault="002E6B45" w:rsidP="002E6B45">
      <w:pPr>
        <w:jc w:val="both"/>
        <w:rPr>
          <w:rFonts w:ascii="Calibri" w:hAnsi="Calibri" w:cs="Calibri"/>
          <w:lang w:val="en-GB"/>
        </w:rPr>
      </w:pPr>
      <w:r w:rsidRPr="00243571">
        <w:rPr>
          <w:rFonts w:ascii="Calibri" w:hAnsi="Calibri" w:cs="Calibri"/>
          <w:lang w:val="en-GB"/>
        </w:rPr>
        <w:t>Durham County Cricket Club</w:t>
      </w:r>
      <w:r w:rsidR="00532B31">
        <w:rPr>
          <w:rFonts w:ascii="Calibri" w:hAnsi="Calibri" w:cs="Calibri"/>
          <w:lang w:val="en-GB"/>
        </w:rPr>
        <w:t xml:space="preserve"> (DCCC)</w:t>
      </w:r>
      <w:r w:rsidRPr="00243571">
        <w:rPr>
          <w:rFonts w:ascii="Calibri" w:hAnsi="Calibri" w:cs="Calibri"/>
          <w:lang w:val="en-GB"/>
        </w:rPr>
        <w:t xml:space="preserve"> was established as an amateur Minor County in May 188</w:t>
      </w:r>
      <w:r>
        <w:rPr>
          <w:rFonts w:ascii="Calibri" w:hAnsi="Calibri" w:cs="Calibri"/>
          <w:lang w:val="en-GB"/>
        </w:rPr>
        <w:t xml:space="preserve">2 and went onto become cricket’s most successful Minor County and the first to beat a First-Class County when defeating Yorkshire in 1973.  Durham </w:t>
      </w:r>
      <w:r w:rsidRPr="00243571">
        <w:rPr>
          <w:rFonts w:ascii="Calibri" w:hAnsi="Calibri" w:cs="Calibri"/>
          <w:lang w:val="en-GB"/>
        </w:rPr>
        <w:t>was awarded first class professional status in December 1991 – the only new First</w:t>
      </w:r>
      <w:r>
        <w:rPr>
          <w:rFonts w:ascii="Calibri" w:hAnsi="Calibri" w:cs="Calibri"/>
          <w:lang w:val="en-GB"/>
        </w:rPr>
        <w:t>-</w:t>
      </w:r>
      <w:r w:rsidRPr="00243571">
        <w:rPr>
          <w:rFonts w:ascii="Calibri" w:hAnsi="Calibri" w:cs="Calibri"/>
          <w:lang w:val="en-GB"/>
        </w:rPr>
        <w:t xml:space="preserve">Class County in over 70 years – and </w:t>
      </w:r>
      <w:r>
        <w:rPr>
          <w:rFonts w:ascii="Calibri" w:hAnsi="Calibri" w:cs="Calibri"/>
          <w:lang w:val="en-GB"/>
        </w:rPr>
        <w:t>played in the professional structure from 1992</w:t>
      </w:r>
      <w:r w:rsidRPr="00243571">
        <w:rPr>
          <w:rFonts w:ascii="Calibri" w:hAnsi="Calibri" w:cs="Calibri"/>
          <w:lang w:val="en-GB"/>
        </w:rPr>
        <w:t>.</w:t>
      </w:r>
    </w:p>
    <w:p w14:paraId="4403BCB0" w14:textId="77777777" w:rsidR="002E6B45" w:rsidRDefault="002E6B45" w:rsidP="002E6B45">
      <w:pPr>
        <w:jc w:val="both"/>
        <w:rPr>
          <w:rFonts w:ascii="Calibri" w:hAnsi="Calibri" w:cs="Calibri"/>
          <w:lang w:val="en-GB"/>
        </w:rPr>
      </w:pPr>
    </w:p>
    <w:p w14:paraId="5E6A7ECF" w14:textId="79A1E881" w:rsidR="002E6B45" w:rsidRDefault="002E6B45" w:rsidP="002E6B45">
      <w:pPr>
        <w:jc w:val="both"/>
        <w:rPr>
          <w:rFonts w:ascii="Calibri" w:hAnsi="Calibri" w:cs="Calibri"/>
          <w:lang w:val="en-GB"/>
        </w:rPr>
      </w:pPr>
      <w:r w:rsidRPr="00243571">
        <w:rPr>
          <w:rFonts w:ascii="Calibri" w:hAnsi="Calibri" w:cs="Calibri"/>
          <w:lang w:val="en-GB"/>
        </w:rPr>
        <w:t xml:space="preserve">Since 2007 DCCC has </w:t>
      </w:r>
      <w:r w:rsidR="00532B31">
        <w:rPr>
          <w:rFonts w:ascii="Calibri" w:hAnsi="Calibri" w:cs="Calibri"/>
          <w:lang w:val="en-GB"/>
        </w:rPr>
        <w:t xml:space="preserve">had significant success </w:t>
      </w:r>
      <w:r w:rsidRPr="00243571">
        <w:rPr>
          <w:rFonts w:ascii="Calibri" w:hAnsi="Calibri" w:cs="Calibri"/>
          <w:lang w:val="en-GB"/>
        </w:rPr>
        <w:t>w</w:t>
      </w:r>
      <w:r w:rsidR="00532B31">
        <w:rPr>
          <w:rFonts w:ascii="Calibri" w:hAnsi="Calibri" w:cs="Calibri"/>
          <w:lang w:val="en-GB"/>
        </w:rPr>
        <w:t xml:space="preserve">inning </w:t>
      </w:r>
      <w:r w:rsidRPr="00243571">
        <w:rPr>
          <w:rFonts w:ascii="Calibri" w:hAnsi="Calibri" w:cs="Calibri"/>
          <w:lang w:val="en-GB"/>
        </w:rPr>
        <w:t xml:space="preserve">the County Championship </w:t>
      </w:r>
      <w:r w:rsidRPr="00243571">
        <w:rPr>
          <w:rFonts w:ascii="Calibri" w:hAnsi="Calibri" w:cs="Calibri"/>
          <w:bCs/>
          <w:lang w:val="en-GB"/>
        </w:rPr>
        <w:t>three times</w:t>
      </w:r>
      <w:r w:rsidRPr="00243571">
        <w:rPr>
          <w:rFonts w:ascii="Calibri" w:hAnsi="Calibri" w:cs="Calibri"/>
          <w:lang w:val="en-GB"/>
        </w:rPr>
        <w:t xml:space="preserve"> and be</w:t>
      </w:r>
      <w:r w:rsidR="00532B31">
        <w:rPr>
          <w:rFonts w:ascii="Calibri" w:hAnsi="Calibri" w:cs="Calibri"/>
          <w:lang w:val="en-GB"/>
        </w:rPr>
        <w:t>ing</w:t>
      </w:r>
      <w:r w:rsidRPr="00243571">
        <w:rPr>
          <w:rFonts w:ascii="Calibri" w:hAnsi="Calibri" w:cs="Calibri"/>
          <w:lang w:val="en-GB"/>
        </w:rPr>
        <w:t xml:space="preserve"> runners up once, </w:t>
      </w:r>
      <w:proofErr w:type="gramStart"/>
      <w:r w:rsidR="00532B31">
        <w:rPr>
          <w:rFonts w:ascii="Calibri" w:hAnsi="Calibri" w:cs="Calibri"/>
          <w:lang w:val="en-GB"/>
        </w:rPr>
        <w:t>and also</w:t>
      </w:r>
      <w:proofErr w:type="gramEnd"/>
      <w:r w:rsidR="00532B31">
        <w:rPr>
          <w:rFonts w:ascii="Calibri" w:hAnsi="Calibri" w:cs="Calibri"/>
          <w:lang w:val="en-GB"/>
        </w:rPr>
        <w:t xml:space="preserve"> won</w:t>
      </w:r>
      <w:r w:rsidRPr="00243571">
        <w:rPr>
          <w:rFonts w:ascii="Calibri" w:hAnsi="Calibri" w:cs="Calibri"/>
          <w:lang w:val="en-GB"/>
        </w:rPr>
        <w:t xml:space="preserve"> the Fifty Over Competition twice in Lord’s finals and appeared</w:t>
      </w:r>
      <w:r>
        <w:rPr>
          <w:rFonts w:ascii="Calibri" w:hAnsi="Calibri" w:cs="Calibri"/>
          <w:lang w:val="en-GB"/>
        </w:rPr>
        <w:t xml:space="preserve"> twice</w:t>
      </w:r>
      <w:r w:rsidRPr="00243571">
        <w:rPr>
          <w:rFonts w:ascii="Calibri" w:hAnsi="Calibri" w:cs="Calibri"/>
          <w:lang w:val="en-GB"/>
        </w:rPr>
        <w:t xml:space="preserve"> in T20 Finals Day.</w:t>
      </w:r>
    </w:p>
    <w:p w14:paraId="368FA0FE" w14:textId="77777777" w:rsidR="002E6B45" w:rsidRDefault="002E6B45" w:rsidP="002E6B45">
      <w:pPr>
        <w:jc w:val="both"/>
        <w:rPr>
          <w:rFonts w:ascii="Calibri" w:hAnsi="Calibri" w:cs="Calibri"/>
          <w:lang w:val="en-GB"/>
        </w:rPr>
      </w:pPr>
      <w:r>
        <w:rPr>
          <w:rFonts w:ascii="Calibri" w:hAnsi="Calibri" w:cs="Calibri"/>
          <w:lang w:val="en-GB"/>
        </w:rPr>
        <w:t xml:space="preserve"> </w:t>
      </w:r>
    </w:p>
    <w:p w14:paraId="3F20094A" w14:textId="247D7E11" w:rsidR="002E6B45" w:rsidRDefault="002E6B45" w:rsidP="002E6B45">
      <w:pPr>
        <w:jc w:val="both"/>
        <w:rPr>
          <w:rFonts w:ascii="Calibri" w:hAnsi="Calibri" w:cs="Calibri"/>
          <w:lang w:val="en-GB"/>
        </w:rPr>
      </w:pPr>
      <w:r w:rsidRPr="00243571">
        <w:rPr>
          <w:rFonts w:ascii="Calibri" w:hAnsi="Calibri" w:cs="Calibri"/>
          <w:lang w:val="en-GB"/>
        </w:rPr>
        <w:t>Since becoming a first</w:t>
      </w:r>
      <w:r>
        <w:rPr>
          <w:rFonts w:ascii="Calibri" w:hAnsi="Calibri" w:cs="Calibri"/>
          <w:lang w:val="en-GB"/>
        </w:rPr>
        <w:t>-</w:t>
      </w:r>
      <w:r w:rsidRPr="00243571">
        <w:rPr>
          <w:rFonts w:ascii="Calibri" w:hAnsi="Calibri" w:cs="Calibri"/>
          <w:lang w:val="en-GB"/>
        </w:rPr>
        <w:t xml:space="preserve">class county, DCCC has established English cricket’s most successful academy, </w:t>
      </w:r>
      <w:r w:rsidR="00532B31">
        <w:rPr>
          <w:rFonts w:ascii="Calibri" w:hAnsi="Calibri" w:cs="Calibri"/>
          <w:lang w:val="en-GB"/>
        </w:rPr>
        <w:t xml:space="preserve">regularly </w:t>
      </w:r>
      <w:r w:rsidRPr="00243571">
        <w:rPr>
          <w:rFonts w:ascii="Calibri" w:hAnsi="Calibri" w:cs="Calibri"/>
          <w:lang w:val="en-GB"/>
        </w:rPr>
        <w:t xml:space="preserve">producing international stars for England, including Steve </w:t>
      </w:r>
      <w:proofErr w:type="spellStart"/>
      <w:r w:rsidRPr="00243571">
        <w:rPr>
          <w:rFonts w:ascii="Calibri" w:hAnsi="Calibri" w:cs="Calibri"/>
          <w:lang w:val="en-GB"/>
        </w:rPr>
        <w:t>Harmison</w:t>
      </w:r>
      <w:proofErr w:type="spellEnd"/>
      <w:r w:rsidRPr="00243571">
        <w:rPr>
          <w:rFonts w:ascii="Calibri" w:hAnsi="Calibri" w:cs="Calibri"/>
          <w:lang w:val="en-GB"/>
        </w:rPr>
        <w:t>, Paul Collingwood</w:t>
      </w:r>
      <w:r>
        <w:rPr>
          <w:rFonts w:ascii="Calibri" w:hAnsi="Calibri" w:cs="Calibri"/>
          <w:lang w:val="en-GB"/>
        </w:rPr>
        <w:t>, Mark Wood</w:t>
      </w:r>
      <w:r w:rsidRPr="00243571">
        <w:rPr>
          <w:rFonts w:ascii="Calibri" w:hAnsi="Calibri" w:cs="Calibri"/>
          <w:lang w:val="en-GB"/>
        </w:rPr>
        <w:t xml:space="preserve"> and Ben Stokes</w:t>
      </w:r>
      <w:r w:rsidR="00532B31">
        <w:rPr>
          <w:rFonts w:ascii="Calibri" w:hAnsi="Calibri" w:cs="Calibri"/>
          <w:lang w:val="en-GB"/>
        </w:rPr>
        <w:t>.</w:t>
      </w:r>
    </w:p>
    <w:p w14:paraId="4B112DA1" w14:textId="77777777" w:rsidR="002E6B45" w:rsidRPr="00243571" w:rsidRDefault="002E6B45" w:rsidP="002E6B45">
      <w:pPr>
        <w:jc w:val="both"/>
        <w:rPr>
          <w:rFonts w:ascii="Calibri" w:hAnsi="Calibri" w:cs="Calibri"/>
          <w:lang w:val="en-GB"/>
        </w:rPr>
      </w:pPr>
    </w:p>
    <w:p w14:paraId="6D1059D8" w14:textId="21F34979" w:rsidR="002E6B45" w:rsidRDefault="002E6B45" w:rsidP="002E6B45">
      <w:pPr>
        <w:jc w:val="both"/>
        <w:rPr>
          <w:rFonts w:ascii="Calibri" w:hAnsi="Calibri" w:cs="Calibri"/>
          <w:lang w:val="en-GB"/>
        </w:rPr>
      </w:pPr>
      <w:r w:rsidRPr="00243571">
        <w:rPr>
          <w:rFonts w:ascii="Calibri" w:hAnsi="Calibri" w:cs="Calibri"/>
          <w:lang w:val="en-GB"/>
        </w:rPr>
        <w:t>D</w:t>
      </w:r>
      <w:r>
        <w:rPr>
          <w:rFonts w:ascii="Calibri" w:hAnsi="Calibri" w:cs="Calibri"/>
          <w:lang w:val="en-GB"/>
        </w:rPr>
        <w:t xml:space="preserve">urham </w:t>
      </w:r>
      <w:r w:rsidRPr="00243571">
        <w:rPr>
          <w:rFonts w:ascii="Calibri" w:hAnsi="Calibri" w:cs="Calibri"/>
          <w:lang w:val="en-GB"/>
        </w:rPr>
        <w:t xml:space="preserve">CCC created the </w:t>
      </w:r>
      <w:r w:rsidRPr="00243571">
        <w:rPr>
          <w:rFonts w:ascii="Calibri" w:hAnsi="Calibri" w:cs="Calibri"/>
          <w:bCs/>
          <w:lang w:val="en-GB"/>
        </w:rPr>
        <w:t>first new English Test Match stadium in over 100 years</w:t>
      </w:r>
      <w:r w:rsidRPr="00243571">
        <w:rPr>
          <w:rFonts w:ascii="Calibri" w:hAnsi="Calibri" w:cs="Calibri"/>
          <w:b/>
          <w:bCs/>
          <w:lang w:val="en-GB"/>
        </w:rPr>
        <w:t xml:space="preserve"> </w:t>
      </w:r>
      <w:r>
        <w:rPr>
          <w:rFonts w:ascii="Calibri" w:hAnsi="Calibri" w:cs="Calibri"/>
          <w:bCs/>
          <w:lang w:val="en-GB"/>
        </w:rPr>
        <w:t xml:space="preserve">securing </w:t>
      </w:r>
      <w:r w:rsidRPr="00243571">
        <w:rPr>
          <w:rFonts w:ascii="Calibri" w:hAnsi="Calibri" w:cs="Calibri"/>
          <w:lang w:val="en-GB"/>
        </w:rPr>
        <w:t xml:space="preserve">a </w:t>
      </w:r>
      <w:r>
        <w:rPr>
          <w:rFonts w:ascii="Calibri" w:hAnsi="Calibri" w:cs="Calibri"/>
          <w:lang w:val="en-GB"/>
        </w:rPr>
        <w:t xml:space="preserve">long-term stadium </w:t>
      </w:r>
      <w:r w:rsidRPr="00243571">
        <w:rPr>
          <w:rFonts w:ascii="Calibri" w:hAnsi="Calibri" w:cs="Calibri"/>
          <w:lang w:val="en-GB"/>
        </w:rPr>
        <w:t>naming rights sponsorship with Emirates Airways</w:t>
      </w:r>
      <w:r w:rsidR="00532B31">
        <w:rPr>
          <w:rFonts w:ascii="Calibri" w:hAnsi="Calibri" w:cs="Calibri"/>
          <w:lang w:val="en-GB"/>
        </w:rPr>
        <w:t xml:space="preserve"> that ended in 2021</w:t>
      </w:r>
      <w:r w:rsidRPr="00243571">
        <w:rPr>
          <w:rFonts w:ascii="Calibri" w:hAnsi="Calibri" w:cs="Calibri"/>
          <w:lang w:val="en-GB"/>
        </w:rPr>
        <w:t>.</w:t>
      </w:r>
      <w:r>
        <w:rPr>
          <w:rFonts w:ascii="Calibri" w:hAnsi="Calibri" w:cs="Calibri"/>
          <w:lang w:val="en-GB"/>
        </w:rPr>
        <w:t xml:space="preserve"> </w:t>
      </w:r>
      <w:r w:rsidRPr="00243571">
        <w:rPr>
          <w:rFonts w:ascii="Calibri" w:hAnsi="Calibri" w:cs="Calibri"/>
          <w:lang w:val="en-GB"/>
        </w:rPr>
        <w:t>The venue has a 1</w:t>
      </w:r>
      <w:r>
        <w:rPr>
          <w:rFonts w:ascii="Calibri" w:hAnsi="Calibri" w:cs="Calibri"/>
          <w:lang w:val="en-GB"/>
        </w:rPr>
        <w:t>4</w:t>
      </w:r>
      <w:r w:rsidRPr="00243571">
        <w:rPr>
          <w:rFonts w:ascii="Calibri" w:hAnsi="Calibri" w:cs="Calibri"/>
          <w:lang w:val="en-GB"/>
        </w:rPr>
        <w:t>,000 permanent seating capacity</w:t>
      </w:r>
      <w:r>
        <w:rPr>
          <w:rFonts w:ascii="Calibri" w:hAnsi="Calibri" w:cs="Calibri"/>
          <w:lang w:val="en-GB"/>
        </w:rPr>
        <w:t xml:space="preserve"> and the Club </w:t>
      </w:r>
      <w:r w:rsidRPr="00243571">
        <w:rPr>
          <w:rFonts w:ascii="Calibri" w:hAnsi="Calibri" w:cs="Calibri"/>
          <w:lang w:val="en-GB"/>
        </w:rPr>
        <w:t>has staged international cricket every year since 1999</w:t>
      </w:r>
      <w:r>
        <w:rPr>
          <w:rFonts w:ascii="Calibri" w:hAnsi="Calibri" w:cs="Calibri"/>
          <w:lang w:val="en-GB"/>
        </w:rPr>
        <w:t>,</w:t>
      </w:r>
      <w:r w:rsidRPr="00243571">
        <w:rPr>
          <w:rFonts w:ascii="Calibri" w:hAnsi="Calibri" w:cs="Calibri"/>
          <w:lang w:val="en-GB"/>
        </w:rPr>
        <w:t xml:space="preserve"> including the successful Ashes </w:t>
      </w:r>
      <w:r w:rsidRPr="00243571">
        <w:rPr>
          <w:rFonts w:ascii="Calibri" w:hAnsi="Calibri" w:cs="Calibri"/>
          <w:bCs/>
          <w:lang w:val="en-GB"/>
        </w:rPr>
        <w:t>Test held in 2013</w:t>
      </w:r>
      <w:r>
        <w:rPr>
          <w:rFonts w:ascii="Calibri" w:hAnsi="Calibri" w:cs="Calibri"/>
          <w:lang w:val="en-GB"/>
        </w:rPr>
        <w:t xml:space="preserve"> and three games in the ICC Cricket World Cup in 2019.  </w:t>
      </w:r>
      <w:r w:rsidRPr="00243571">
        <w:rPr>
          <w:rFonts w:ascii="Calibri" w:hAnsi="Calibri" w:cs="Calibri"/>
          <w:lang w:val="en-GB"/>
        </w:rPr>
        <w:t xml:space="preserve">The </w:t>
      </w:r>
      <w:r>
        <w:rPr>
          <w:rFonts w:ascii="Calibri" w:hAnsi="Calibri" w:cs="Calibri"/>
          <w:lang w:val="en-GB"/>
        </w:rPr>
        <w:t>Club</w:t>
      </w:r>
      <w:r w:rsidRPr="00243571">
        <w:rPr>
          <w:rFonts w:ascii="Calibri" w:hAnsi="Calibri" w:cs="Calibri"/>
          <w:lang w:val="en-GB"/>
        </w:rPr>
        <w:t xml:space="preserve"> has been awarded a </w:t>
      </w:r>
      <w:r>
        <w:rPr>
          <w:rFonts w:ascii="Calibri" w:hAnsi="Calibri" w:cs="Calibri"/>
          <w:lang w:val="en-GB"/>
        </w:rPr>
        <w:t xml:space="preserve">further </w:t>
      </w:r>
      <w:r w:rsidRPr="00243571">
        <w:rPr>
          <w:rFonts w:ascii="Calibri" w:hAnsi="Calibri" w:cs="Calibri"/>
          <w:lang w:val="en-GB"/>
        </w:rPr>
        <w:t>package of international matches to 20</w:t>
      </w:r>
      <w:r>
        <w:rPr>
          <w:rFonts w:ascii="Calibri" w:hAnsi="Calibri" w:cs="Calibri"/>
          <w:lang w:val="en-GB"/>
        </w:rPr>
        <w:t>24</w:t>
      </w:r>
      <w:r w:rsidRPr="00243571">
        <w:rPr>
          <w:rFonts w:ascii="Calibri" w:hAnsi="Calibri" w:cs="Calibri"/>
          <w:lang w:val="en-GB"/>
        </w:rPr>
        <w:t xml:space="preserve">. </w:t>
      </w:r>
    </w:p>
    <w:p w14:paraId="2753A3F0" w14:textId="77777777" w:rsidR="002E6B45" w:rsidRDefault="002E6B45" w:rsidP="002E6B45">
      <w:pPr>
        <w:jc w:val="both"/>
        <w:rPr>
          <w:rFonts w:ascii="Calibri" w:hAnsi="Calibri" w:cs="Calibri"/>
          <w:lang w:val="en-GB"/>
        </w:rPr>
      </w:pPr>
    </w:p>
    <w:p w14:paraId="4EC4FA64" w14:textId="3A8BC19F" w:rsidR="002E6B45" w:rsidRDefault="002E6B45" w:rsidP="002E6B45">
      <w:pPr>
        <w:jc w:val="both"/>
        <w:rPr>
          <w:rFonts w:ascii="Calibri" w:hAnsi="Calibri" w:cs="Calibri"/>
        </w:rPr>
      </w:pPr>
      <w:r>
        <w:rPr>
          <w:rFonts w:ascii="Calibri" w:hAnsi="Calibri" w:cs="Calibri"/>
        </w:rPr>
        <w:t>A successful rebrand in 2018 created a new Durham Cricket identity.  Durham Cricket is now the umbrella organisation encompassing all elements of cricket provision in the county covering the professional and recreational game and all activities impacting on the wider community of the county and beyond.</w:t>
      </w:r>
      <w:r w:rsidR="00532B31">
        <w:rPr>
          <w:rFonts w:ascii="Calibri" w:hAnsi="Calibri" w:cs="Calibri"/>
        </w:rPr>
        <w:t xml:space="preserve">  Four separate organisations sit under the Durham Cricket </w:t>
      </w:r>
      <w:proofErr w:type="gramStart"/>
      <w:r w:rsidR="00532B31">
        <w:rPr>
          <w:rFonts w:ascii="Calibri" w:hAnsi="Calibri" w:cs="Calibri"/>
        </w:rPr>
        <w:t>umbrella</w:t>
      </w:r>
      <w:proofErr w:type="gramEnd"/>
      <w:r w:rsidR="00D9376E">
        <w:rPr>
          <w:rFonts w:ascii="Calibri" w:hAnsi="Calibri" w:cs="Calibri"/>
        </w:rPr>
        <w:t xml:space="preserve"> and these are briefly described below.</w:t>
      </w:r>
    </w:p>
    <w:p w14:paraId="1E8FB267" w14:textId="09BBD165" w:rsidR="00D9376E" w:rsidRDefault="00D9376E" w:rsidP="002E6B45">
      <w:pPr>
        <w:jc w:val="both"/>
        <w:rPr>
          <w:rFonts w:ascii="Calibri" w:hAnsi="Calibri" w:cs="Calibri"/>
        </w:rPr>
      </w:pPr>
    </w:p>
    <w:p w14:paraId="163621FF" w14:textId="5947165E" w:rsidR="00D9376E" w:rsidRDefault="00D9376E" w:rsidP="002E6B45">
      <w:pPr>
        <w:jc w:val="both"/>
        <w:rPr>
          <w:rFonts w:ascii="Calibri" w:hAnsi="Calibri" w:cs="Calibri"/>
        </w:rPr>
      </w:pPr>
      <w:r>
        <w:rPr>
          <w:rFonts w:ascii="Calibri" w:hAnsi="Calibri" w:cs="Calibri"/>
          <w:b/>
          <w:bCs/>
        </w:rPr>
        <w:t xml:space="preserve">Durham Cricket Community Interest Company (CIC) – </w:t>
      </w:r>
      <w:r>
        <w:rPr>
          <w:rFonts w:ascii="Calibri" w:hAnsi="Calibri" w:cs="Calibri"/>
        </w:rPr>
        <w:t>Durham Cricket CIC operates the professional cricket side of the business.</w:t>
      </w:r>
    </w:p>
    <w:p w14:paraId="112ED4F4" w14:textId="77777777" w:rsidR="00D9376E" w:rsidRDefault="00D9376E" w:rsidP="002E6B45">
      <w:pPr>
        <w:jc w:val="both"/>
        <w:rPr>
          <w:rFonts w:ascii="Calibri" w:hAnsi="Calibri" w:cs="Calibri"/>
        </w:rPr>
      </w:pPr>
    </w:p>
    <w:p w14:paraId="6435330F" w14:textId="786AC4CB" w:rsidR="69C28D73" w:rsidRPr="0007054A" w:rsidRDefault="00D9376E" w:rsidP="69C28D73">
      <w:pPr>
        <w:jc w:val="both"/>
        <w:rPr>
          <w:rFonts w:ascii="Calibri" w:eastAsia="Calibri" w:hAnsi="Calibri" w:cs="Calibri"/>
          <w:color w:val="2A2C2B"/>
        </w:rPr>
      </w:pPr>
      <w:r w:rsidRPr="69C28D73">
        <w:rPr>
          <w:rFonts w:ascii="Calibri" w:hAnsi="Calibri" w:cs="Calibri"/>
          <w:b/>
          <w:bCs/>
        </w:rPr>
        <w:t xml:space="preserve">Durham Cricket </w:t>
      </w:r>
      <w:r w:rsidR="004F481E" w:rsidRPr="69C28D73">
        <w:rPr>
          <w:rFonts w:ascii="Calibri" w:hAnsi="Calibri" w:cs="Calibri"/>
          <w:b/>
          <w:bCs/>
        </w:rPr>
        <w:t>Foundation</w:t>
      </w:r>
      <w:r w:rsidRPr="69C28D73">
        <w:rPr>
          <w:rFonts w:ascii="Calibri" w:hAnsi="Calibri" w:cs="Calibri"/>
          <w:b/>
          <w:bCs/>
        </w:rPr>
        <w:t xml:space="preserve"> - </w:t>
      </w:r>
      <w:r w:rsidR="23BC9182" w:rsidRPr="69C28D73">
        <w:rPr>
          <w:rFonts w:ascii="Calibri" w:hAnsi="Calibri" w:cs="Calibri"/>
        </w:rPr>
        <w:t xml:space="preserve">is the charitable arm of Durham Cricket </w:t>
      </w:r>
      <w:r w:rsidR="71314E2D" w:rsidRPr="69C28D73">
        <w:rPr>
          <w:rFonts w:ascii="Calibri" w:hAnsi="Calibri" w:cs="Calibri"/>
        </w:rPr>
        <w:t>which</w:t>
      </w:r>
      <w:r w:rsidR="5504212E" w:rsidRPr="69C28D73">
        <w:rPr>
          <w:rFonts w:ascii="Calibri" w:hAnsi="Calibri" w:cs="Calibri"/>
        </w:rPr>
        <w:t xml:space="preserve"> </w:t>
      </w:r>
      <w:r w:rsidR="71314E2D" w:rsidRPr="69C28D73">
        <w:rPr>
          <w:rFonts w:ascii="Calibri" w:eastAsia="Calibri" w:hAnsi="Calibri" w:cs="Calibri"/>
          <w:color w:val="2A2C2B"/>
        </w:rPr>
        <w:t>supports communities’ health and wellbeing by impacting lives in a positive way through cricket</w:t>
      </w:r>
      <w:r w:rsidR="007B345D">
        <w:rPr>
          <w:rFonts w:ascii="Calibri" w:eastAsia="Calibri" w:hAnsi="Calibri" w:cs="Calibri"/>
          <w:color w:val="2A2C2B"/>
        </w:rPr>
        <w:t>,</w:t>
      </w:r>
      <w:r w:rsidR="71314E2D" w:rsidRPr="69C28D73">
        <w:rPr>
          <w:rFonts w:ascii="Calibri" w:hAnsi="Calibri" w:cs="Calibri"/>
        </w:rPr>
        <w:t xml:space="preserve"> </w:t>
      </w:r>
      <w:r w:rsidR="23BC9182" w:rsidRPr="69C28D73">
        <w:rPr>
          <w:rFonts w:ascii="Calibri" w:hAnsi="Calibri" w:cs="Calibri"/>
        </w:rPr>
        <w:t>deliver</w:t>
      </w:r>
      <w:r w:rsidR="007B345D">
        <w:rPr>
          <w:rFonts w:ascii="Calibri" w:hAnsi="Calibri" w:cs="Calibri"/>
        </w:rPr>
        <w:t>ing</w:t>
      </w:r>
      <w:r w:rsidR="23BC9182" w:rsidRPr="69C28D73">
        <w:rPr>
          <w:rFonts w:ascii="Calibri" w:hAnsi="Calibri" w:cs="Calibri"/>
        </w:rPr>
        <w:t xml:space="preserve"> initiatives </w:t>
      </w:r>
      <w:r w:rsidR="4787745A" w:rsidRPr="69C28D73">
        <w:rPr>
          <w:rFonts w:ascii="Calibri" w:hAnsi="Calibri" w:cs="Calibri"/>
        </w:rPr>
        <w:t xml:space="preserve">which </w:t>
      </w:r>
      <w:r w:rsidR="23BC9182" w:rsidRPr="69C28D73">
        <w:rPr>
          <w:rFonts w:ascii="Calibri" w:hAnsi="Calibri" w:cs="Calibri"/>
        </w:rPr>
        <w:t>provid</w:t>
      </w:r>
      <w:r w:rsidR="000D5E19">
        <w:rPr>
          <w:rFonts w:ascii="Calibri" w:hAnsi="Calibri" w:cs="Calibri"/>
        </w:rPr>
        <w:t>e</w:t>
      </w:r>
      <w:r w:rsidR="23BC9182" w:rsidRPr="69C28D73">
        <w:rPr>
          <w:rFonts w:ascii="Calibri" w:hAnsi="Calibri" w:cs="Calibri"/>
        </w:rPr>
        <w:t xml:space="preserve"> opportunities and improv</w:t>
      </w:r>
      <w:r w:rsidR="008A3BC1">
        <w:rPr>
          <w:rFonts w:ascii="Calibri" w:hAnsi="Calibri" w:cs="Calibri"/>
        </w:rPr>
        <w:t>e</w:t>
      </w:r>
      <w:r w:rsidR="23BC9182" w:rsidRPr="69C28D73">
        <w:rPr>
          <w:rFonts w:ascii="Calibri" w:hAnsi="Calibri" w:cs="Calibri"/>
        </w:rPr>
        <w:t xml:space="preserve"> the lives of</w:t>
      </w:r>
      <w:r w:rsidR="008A3BC1">
        <w:rPr>
          <w:rFonts w:ascii="Calibri" w:hAnsi="Calibri" w:cs="Calibri"/>
        </w:rPr>
        <w:t xml:space="preserve"> our</w:t>
      </w:r>
      <w:r w:rsidR="23BC9182" w:rsidRPr="69C28D73">
        <w:rPr>
          <w:rFonts w:ascii="Calibri" w:hAnsi="Calibri" w:cs="Calibri"/>
        </w:rPr>
        <w:t xml:space="preserve"> local community. </w:t>
      </w:r>
      <w:r w:rsidR="0065279F">
        <w:rPr>
          <w:rFonts w:ascii="Calibri" w:hAnsi="Calibri" w:cs="Calibri"/>
        </w:rPr>
        <w:t>We are</w:t>
      </w:r>
      <w:r w:rsidR="000129AD">
        <w:rPr>
          <w:rFonts w:ascii="Calibri" w:hAnsi="Calibri" w:cs="Calibri"/>
        </w:rPr>
        <w:t xml:space="preserve"> also</w:t>
      </w:r>
      <w:r w:rsidR="0065279F">
        <w:rPr>
          <w:rFonts w:ascii="Calibri" w:hAnsi="Calibri" w:cs="Calibri"/>
        </w:rPr>
        <w:t xml:space="preserve"> </w:t>
      </w:r>
      <w:r w:rsidRPr="69C28D73">
        <w:rPr>
          <w:rFonts w:ascii="Calibri" w:hAnsi="Calibri" w:cs="Calibri"/>
        </w:rPr>
        <w:t xml:space="preserve">the recreational </w:t>
      </w:r>
      <w:r w:rsidR="00F55A76">
        <w:rPr>
          <w:rFonts w:ascii="Calibri" w:hAnsi="Calibri" w:cs="Calibri"/>
        </w:rPr>
        <w:t xml:space="preserve">cricket </w:t>
      </w:r>
      <w:r w:rsidRPr="69C28D73">
        <w:rPr>
          <w:rFonts w:ascii="Calibri" w:hAnsi="Calibri" w:cs="Calibri"/>
        </w:rPr>
        <w:t>body in Durham responsible for all non-</w:t>
      </w:r>
      <w:proofErr w:type="gramStart"/>
      <w:r w:rsidRPr="69C28D73">
        <w:rPr>
          <w:rFonts w:ascii="Calibri" w:hAnsi="Calibri" w:cs="Calibri"/>
        </w:rPr>
        <w:t>first class</w:t>
      </w:r>
      <w:proofErr w:type="gramEnd"/>
      <w:r w:rsidRPr="69C28D73">
        <w:rPr>
          <w:rFonts w:ascii="Calibri" w:hAnsi="Calibri" w:cs="Calibri"/>
        </w:rPr>
        <w:t xml:space="preserve"> cricket related activities in the County</w:t>
      </w:r>
      <w:r w:rsidR="00F55A76">
        <w:rPr>
          <w:rFonts w:ascii="Calibri" w:hAnsi="Calibri" w:cs="Calibri"/>
        </w:rPr>
        <w:t xml:space="preserve">, </w:t>
      </w:r>
      <w:r w:rsidRPr="69C28D73">
        <w:rPr>
          <w:rFonts w:ascii="Calibri" w:hAnsi="Calibri" w:cs="Calibri"/>
        </w:rPr>
        <w:t>responsible for driving the growth in participation</w:t>
      </w:r>
      <w:r w:rsidR="006F493E">
        <w:rPr>
          <w:rFonts w:ascii="Calibri" w:hAnsi="Calibri" w:cs="Calibri"/>
        </w:rPr>
        <w:t>.</w:t>
      </w:r>
      <w:r w:rsidRPr="69C28D73">
        <w:rPr>
          <w:rFonts w:ascii="Calibri" w:hAnsi="Calibri" w:cs="Calibri"/>
        </w:rPr>
        <w:t xml:space="preserve"> </w:t>
      </w:r>
    </w:p>
    <w:p w14:paraId="7169F5BE" w14:textId="09057882" w:rsidR="00625C15" w:rsidRDefault="00625C15" w:rsidP="00D9376E">
      <w:pPr>
        <w:jc w:val="both"/>
        <w:rPr>
          <w:rFonts w:ascii="Calibri" w:hAnsi="Calibri" w:cs="Calibri"/>
        </w:rPr>
      </w:pPr>
    </w:p>
    <w:p w14:paraId="765CACDF" w14:textId="0E146F5A" w:rsidR="002E6B45" w:rsidRPr="0007054A" w:rsidRDefault="00625C15" w:rsidP="0007054A">
      <w:pPr>
        <w:jc w:val="both"/>
        <w:rPr>
          <w:rFonts w:ascii="Calibri" w:hAnsi="Calibri" w:cs="Calibri"/>
        </w:rPr>
      </w:pPr>
      <w:r>
        <w:rPr>
          <w:rFonts w:ascii="Calibri" w:hAnsi="Calibri" w:cs="Calibri"/>
          <w:b/>
          <w:bCs/>
        </w:rPr>
        <w:t xml:space="preserve">Durham Cricket Events – </w:t>
      </w:r>
      <w:r>
        <w:rPr>
          <w:rFonts w:ascii="Calibri" w:hAnsi="Calibri" w:cs="Calibri"/>
        </w:rPr>
        <w:t>Durham Cricket Events runs the meetings and events, hospitality and catering operations at the Riverside</w:t>
      </w:r>
    </w:p>
    <w:p w14:paraId="5674FABF" w14:textId="77777777" w:rsidR="002E6B45" w:rsidRPr="00800514" w:rsidRDefault="002E6B45" w:rsidP="002E6B45">
      <w:pPr>
        <w:pStyle w:val="Heading2"/>
        <w:jc w:val="center"/>
        <w:rPr>
          <w:rFonts w:ascii="Calibri" w:eastAsia="Times New Roman" w:hAnsi="Calibri"/>
          <w:sz w:val="28"/>
          <w:szCs w:val="28"/>
        </w:rPr>
      </w:pPr>
      <w:r w:rsidRPr="00800514">
        <w:rPr>
          <w:rFonts w:ascii="Calibri" w:eastAsia="Times New Roman" w:hAnsi="Calibri"/>
          <w:sz w:val="28"/>
          <w:szCs w:val="28"/>
        </w:rPr>
        <w:t>VISION</w:t>
      </w:r>
      <w:r>
        <w:rPr>
          <w:rFonts w:ascii="Calibri" w:eastAsia="Times New Roman" w:hAnsi="Calibri"/>
          <w:sz w:val="28"/>
          <w:szCs w:val="28"/>
        </w:rPr>
        <w:t>, PURPOSE</w:t>
      </w:r>
      <w:r w:rsidRPr="00800514">
        <w:rPr>
          <w:rFonts w:ascii="Calibri" w:eastAsia="Times New Roman" w:hAnsi="Calibri"/>
          <w:sz w:val="28"/>
          <w:szCs w:val="28"/>
        </w:rPr>
        <w:t xml:space="preserve"> AND VALUES OF DURHAM CRICKET</w:t>
      </w:r>
    </w:p>
    <w:p w14:paraId="60C45531" w14:textId="77777777" w:rsidR="002E6B45" w:rsidRDefault="002E6B45" w:rsidP="002E6B45">
      <w:pPr>
        <w:pStyle w:val="Heading2"/>
        <w:rPr>
          <w:rFonts w:ascii="Calibri" w:eastAsia="Times New Roman" w:hAnsi="Calibri"/>
          <w:sz w:val="24"/>
          <w:szCs w:val="24"/>
        </w:rPr>
      </w:pPr>
    </w:p>
    <w:p w14:paraId="6705108A" w14:textId="77777777" w:rsidR="002E6B45" w:rsidRDefault="002E6B45" w:rsidP="002E6B45">
      <w:pPr>
        <w:pStyle w:val="Heading2"/>
        <w:rPr>
          <w:rFonts w:asciiTheme="minorHAnsi" w:eastAsia="Times New Roman" w:hAnsiTheme="minorHAnsi" w:cstheme="minorHAnsi"/>
          <w:sz w:val="24"/>
          <w:szCs w:val="24"/>
        </w:rPr>
      </w:pPr>
      <w:r>
        <w:rPr>
          <w:rFonts w:asciiTheme="minorHAnsi" w:eastAsia="Times New Roman" w:hAnsiTheme="minorHAnsi" w:cstheme="minorHAnsi"/>
          <w:sz w:val="24"/>
          <w:szCs w:val="24"/>
        </w:rPr>
        <w:t>BUSINESS DIRECTION, VISION AND VALUES</w:t>
      </w:r>
    </w:p>
    <w:p w14:paraId="485872DF" w14:textId="77777777" w:rsidR="002E6B45" w:rsidRPr="004944ED" w:rsidRDefault="002E6B45" w:rsidP="002E6B45">
      <w:pPr>
        <w:pStyle w:val="Body"/>
      </w:pPr>
    </w:p>
    <w:p w14:paraId="043BAEB4" w14:textId="77777777" w:rsidR="002E6B45" w:rsidRPr="004944ED" w:rsidRDefault="002E6B45" w:rsidP="002E6B45">
      <w:pPr>
        <w:pStyle w:val="Body"/>
        <w:jc w:val="both"/>
        <w:rPr>
          <w:rFonts w:asciiTheme="minorHAnsi" w:hAnsiTheme="minorHAnsi" w:cstheme="minorHAnsi"/>
          <w:sz w:val="24"/>
          <w:szCs w:val="24"/>
        </w:rPr>
      </w:pPr>
      <w:r w:rsidRPr="004944ED">
        <w:rPr>
          <w:rFonts w:asciiTheme="minorHAnsi" w:hAnsiTheme="minorHAnsi" w:cstheme="minorHAnsi"/>
          <w:sz w:val="24"/>
          <w:szCs w:val="24"/>
        </w:rPr>
        <w:t xml:space="preserve">Durham Cricket has an essential role as the strategic delivery arm of the ECB in </w:t>
      </w:r>
      <w:proofErr w:type="gramStart"/>
      <w:r w:rsidRPr="004944ED">
        <w:rPr>
          <w:rFonts w:asciiTheme="minorHAnsi" w:hAnsiTheme="minorHAnsi" w:cstheme="minorHAnsi"/>
          <w:sz w:val="24"/>
          <w:szCs w:val="24"/>
        </w:rPr>
        <w:t>north east</w:t>
      </w:r>
      <w:proofErr w:type="gramEnd"/>
      <w:r w:rsidRPr="004944ED">
        <w:rPr>
          <w:rFonts w:asciiTheme="minorHAnsi" w:hAnsiTheme="minorHAnsi" w:cstheme="minorHAnsi"/>
          <w:sz w:val="24"/>
          <w:szCs w:val="24"/>
        </w:rPr>
        <w:t xml:space="preserve"> England.  Durham Cricket also </w:t>
      </w:r>
      <w:proofErr w:type="gramStart"/>
      <w:r w:rsidRPr="004944ED">
        <w:rPr>
          <w:rFonts w:asciiTheme="minorHAnsi" w:hAnsiTheme="minorHAnsi" w:cstheme="minorHAnsi"/>
          <w:sz w:val="24"/>
          <w:szCs w:val="24"/>
        </w:rPr>
        <w:t>has the opportunity to</w:t>
      </w:r>
      <w:proofErr w:type="gramEnd"/>
      <w:r w:rsidRPr="004944ED">
        <w:rPr>
          <w:rFonts w:asciiTheme="minorHAnsi" w:hAnsiTheme="minorHAnsi" w:cstheme="minorHAnsi"/>
          <w:sz w:val="24"/>
          <w:szCs w:val="24"/>
        </w:rPr>
        <w:t xml:space="preserve"> mark out a very distinctive position in the world of cricket through the development and communication of an inspiring common purpose and strong individual identity (the Durham Cricket brand).</w:t>
      </w:r>
    </w:p>
    <w:p w14:paraId="00A9F321" w14:textId="77777777" w:rsidR="002E6B45" w:rsidRPr="004944ED" w:rsidRDefault="002E6B45" w:rsidP="002E6B45">
      <w:pPr>
        <w:pStyle w:val="Body"/>
        <w:jc w:val="both"/>
        <w:rPr>
          <w:rFonts w:asciiTheme="minorHAnsi" w:hAnsiTheme="minorHAnsi" w:cstheme="minorHAnsi"/>
          <w:sz w:val="24"/>
          <w:szCs w:val="24"/>
        </w:rPr>
      </w:pPr>
    </w:p>
    <w:p w14:paraId="12E0F442" w14:textId="77777777" w:rsidR="002E6B45" w:rsidRDefault="002E6B45" w:rsidP="002E6B45">
      <w:pPr>
        <w:pStyle w:val="Body"/>
        <w:jc w:val="both"/>
        <w:rPr>
          <w:rFonts w:asciiTheme="minorHAnsi" w:hAnsiTheme="minorHAnsi" w:cstheme="minorHAnsi"/>
          <w:sz w:val="24"/>
          <w:szCs w:val="24"/>
        </w:rPr>
      </w:pPr>
      <w:r w:rsidRPr="004944ED">
        <w:rPr>
          <w:rFonts w:asciiTheme="minorHAnsi" w:hAnsiTheme="minorHAnsi" w:cstheme="minorHAnsi"/>
          <w:sz w:val="24"/>
          <w:szCs w:val="24"/>
        </w:rPr>
        <w:t xml:space="preserve">Our vision aligns the organisation from Changing Room to Boardroom, bringing together cricketing and commercial goals and resonates with our community (customers).  </w:t>
      </w:r>
    </w:p>
    <w:p w14:paraId="5B075574" w14:textId="77777777" w:rsidR="002E6B45" w:rsidRDefault="002E6B45" w:rsidP="002E6B45">
      <w:pPr>
        <w:pStyle w:val="Body"/>
        <w:jc w:val="both"/>
        <w:rPr>
          <w:rFonts w:asciiTheme="minorHAnsi" w:hAnsiTheme="minorHAnsi" w:cstheme="minorHAnsi"/>
          <w:sz w:val="24"/>
          <w:szCs w:val="24"/>
        </w:rPr>
      </w:pPr>
    </w:p>
    <w:p w14:paraId="43662170" w14:textId="77777777" w:rsidR="002E6B45" w:rsidRPr="004944ED" w:rsidRDefault="002E6B45" w:rsidP="002E6B45">
      <w:pPr>
        <w:pStyle w:val="Body"/>
        <w:jc w:val="both"/>
        <w:rPr>
          <w:rFonts w:asciiTheme="minorHAnsi" w:hAnsiTheme="minorHAnsi" w:cstheme="minorHAnsi"/>
          <w:sz w:val="24"/>
          <w:szCs w:val="24"/>
        </w:rPr>
      </w:pPr>
      <w:r w:rsidRPr="004944ED">
        <w:rPr>
          <w:rFonts w:asciiTheme="minorHAnsi" w:hAnsiTheme="minorHAnsi" w:cstheme="minorHAnsi"/>
          <w:sz w:val="24"/>
          <w:szCs w:val="24"/>
        </w:rPr>
        <w:t>An effective Durham Cricket brand demands focus, ambition and a consistent approach to everything we do.</w:t>
      </w:r>
      <w:r>
        <w:rPr>
          <w:rFonts w:asciiTheme="minorHAnsi" w:hAnsiTheme="minorHAnsi" w:cstheme="minorHAnsi"/>
          <w:sz w:val="24"/>
          <w:szCs w:val="24"/>
        </w:rPr>
        <w:t xml:space="preserve">  </w:t>
      </w:r>
      <w:r w:rsidRPr="004944ED">
        <w:rPr>
          <w:rFonts w:asciiTheme="minorHAnsi" w:hAnsiTheme="minorHAnsi" w:cstheme="minorHAnsi"/>
          <w:sz w:val="24"/>
          <w:szCs w:val="24"/>
        </w:rPr>
        <w:t xml:space="preserve">There is an expectation that all our people will follow the vision, live and breathe the values and adhere to a set of consistent of </w:t>
      </w:r>
      <w:proofErr w:type="spellStart"/>
      <w:r w:rsidRPr="004944ED">
        <w:rPr>
          <w:rFonts w:asciiTheme="minorHAnsi" w:hAnsiTheme="minorHAnsi" w:cstheme="minorHAnsi"/>
          <w:sz w:val="24"/>
          <w:szCs w:val="24"/>
        </w:rPr>
        <w:t>behaviours</w:t>
      </w:r>
      <w:proofErr w:type="spellEnd"/>
      <w:r w:rsidRPr="004944ED">
        <w:rPr>
          <w:rFonts w:asciiTheme="minorHAnsi" w:hAnsiTheme="minorHAnsi" w:cstheme="minorHAnsi"/>
          <w:sz w:val="24"/>
          <w:szCs w:val="24"/>
        </w:rPr>
        <w:t>.  These are all set out below.</w:t>
      </w:r>
    </w:p>
    <w:p w14:paraId="401DA333" w14:textId="77777777" w:rsidR="002E6B45" w:rsidRPr="004944ED" w:rsidRDefault="002E6B45" w:rsidP="002E6B45">
      <w:pPr>
        <w:pStyle w:val="Body"/>
        <w:jc w:val="both"/>
        <w:rPr>
          <w:rFonts w:asciiTheme="minorHAnsi" w:hAnsiTheme="minorHAnsi" w:cstheme="minorHAnsi"/>
          <w:sz w:val="24"/>
          <w:szCs w:val="24"/>
        </w:rPr>
      </w:pPr>
    </w:p>
    <w:p w14:paraId="4C0AA961" w14:textId="77777777" w:rsidR="002E6B45" w:rsidRPr="003D1A56" w:rsidRDefault="002E6B45" w:rsidP="002E6B45">
      <w:pPr>
        <w:rPr>
          <w:rFonts w:asciiTheme="minorHAnsi" w:hAnsiTheme="minorHAnsi" w:cstheme="minorHAnsi"/>
          <w:b/>
          <w:bCs/>
        </w:rPr>
      </w:pPr>
      <w:r w:rsidRPr="003D1A56">
        <w:rPr>
          <w:rFonts w:asciiTheme="minorHAnsi" w:hAnsiTheme="minorHAnsi" w:cstheme="minorHAnsi"/>
          <w:b/>
          <w:bCs/>
        </w:rPr>
        <w:t>VISION</w:t>
      </w:r>
    </w:p>
    <w:p w14:paraId="5010BD83" w14:textId="77777777" w:rsidR="002E6B45" w:rsidRDefault="002E6B45" w:rsidP="002E6B45">
      <w:pPr>
        <w:rPr>
          <w:rFonts w:asciiTheme="minorHAnsi" w:hAnsiTheme="minorHAnsi" w:cstheme="minorHAnsi"/>
          <w:b/>
          <w:bCs/>
        </w:rPr>
      </w:pPr>
    </w:p>
    <w:p w14:paraId="2D432B2D" w14:textId="77777777" w:rsidR="002E6B45" w:rsidRDefault="002E6B45" w:rsidP="002E6B45">
      <w:pPr>
        <w:jc w:val="both"/>
        <w:rPr>
          <w:rFonts w:asciiTheme="minorHAnsi" w:hAnsiTheme="minorHAnsi" w:cstheme="minorHAnsi"/>
        </w:rPr>
      </w:pPr>
      <w:r>
        <w:rPr>
          <w:rFonts w:asciiTheme="minorHAnsi" w:hAnsiTheme="minorHAnsi" w:cstheme="minorHAnsi"/>
        </w:rPr>
        <w:t xml:space="preserve">The vision of Durham Cricket has two key elements.  Firstly, there is an internal vision which is designed to guide how the staff go about delivering on the </w:t>
      </w:r>
      <w:proofErr w:type="spellStart"/>
      <w:r>
        <w:rPr>
          <w:rFonts w:asciiTheme="minorHAnsi" w:hAnsiTheme="minorHAnsi" w:cstheme="minorHAnsi"/>
        </w:rPr>
        <w:t>organisation’s</w:t>
      </w:r>
      <w:proofErr w:type="spellEnd"/>
      <w:r>
        <w:rPr>
          <w:rFonts w:asciiTheme="minorHAnsi" w:hAnsiTheme="minorHAnsi" w:cstheme="minorHAnsi"/>
        </w:rPr>
        <w:t xml:space="preserve"> values and objectives.  Secondly there is an external vision which shows how Durham Cricket are going to deliver on its cricketing objectives and assist the ECB in meeting their strategies.</w:t>
      </w:r>
    </w:p>
    <w:p w14:paraId="04DC15FF" w14:textId="77777777" w:rsidR="002E6B45" w:rsidRPr="003A2928" w:rsidRDefault="002E6B45" w:rsidP="002E6B45">
      <w:pPr>
        <w:jc w:val="both"/>
        <w:rPr>
          <w:rFonts w:asciiTheme="minorHAnsi" w:hAnsiTheme="minorHAnsi" w:cstheme="minorHAnsi"/>
        </w:rPr>
      </w:pPr>
      <w:r>
        <w:rPr>
          <w:rFonts w:asciiTheme="minorHAnsi" w:hAnsiTheme="minorHAnsi" w:cstheme="minorHAnsi"/>
        </w:rPr>
        <w:t xml:space="preserve"> </w:t>
      </w:r>
    </w:p>
    <w:p w14:paraId="0A449768" w14:textId="77777777" w:rsidR="002E6B45" w:rsidRPr="003A2928" w:rsidRDefault="002E6B45" w:rsidP="002E6B45">
      <w:pPr>
        <w:rPr>
          <w:rFonts w:asciiTheme="minorHAnsi" w:hAnsiTheme="minorHAnsi" w:cstheme="minorHAnsi"/>
          <w:b/>
          <w:bCs/>
        </w:rPr>
      </w:pPr>
      <w:r w:rsidRPr="003A2928">
        <w:rPr>
          <w:rFonts w:asciiTheme="minorHAnsi" w:hAnsiTheme="minorHAnsi" w:cstheme="minorHAnsi"/>
          <w:b/>
          <w:bCs/>
        </w:rPr>
        <w:t xml:space="preserve">Internal Vision:  </w:t>
      </w:r>
    </w:p>
    <w:p w14:paraId="04711400" w14:textId="77777777" w:rsidR="002E6B45" w:rsidRDefault="002E6B45" w:rsidP="002E6B45">
      <w:pPr>
        <w:rPr>
          <w:rFonts w:asciiTheme="minorHAnsi" w:hAnsiTheme="minorHAnsi" w:cstheme="minorHAnsi"/>
        </w:rPr>
      </w:pPr>
      <w:r w:rsidRPr="003A2928">
        <w:rPr>
          <w:rFonts w:asciiTheme="minorHAnsi" w:hAnsiTheme="minorHAnsi" w:cstheme="minorHAnsi"/>
        </w:rPr>
        <w:t>Durham Cricket will be recognised for having a winning culture both on and off the field achieved by highly engaged people who enjoy working together with pride and passion.</w:t>
      </w:r>
    </w:p>
    <w:p w14:paraId="011905B7" w14:textId="77777777" w:rsidR="002E6B45" w:rsidRPr="003A2928" w:rsidRDefault="002E6B45" w:rsidP="002E6B45">
      <w:pPr>
        <w:rPr>
          <w:rFonts w:asciiTheme="minorHAnsi" w:hAnsiTheme="minorHAnsi" w:cstheme="minorHAnsi"/>
        </w:rPr>
      </w:pPr>
    </w:p>
    <w:p w14:paraId="37FCFC6C" w14:textId="77777777" w:rsidR="002E6B45" w:rsidRPr="003A2928" w:rsidRDefault="002E6B45" w:rsidP="002E6B45">
      <w:pPr>
        <w:rPr>
          <w:rFonts w:asciiTheme="minorHAnsi" w:hAnsiTheme="minorHAnsi" w:cstheme="minorHAnsi"/>
          <w:b/>
          <w:bCs/>
        </w:rPr>
      </w:pPr>
      <w:r w:rsidRPr="003A2928">
        <w:rPr>
          <w:rFonts w:asciiTheme="minorHAnsi" w:hAnsiTheme="minorHAnsi" w:cstheme="minorHAnsi"/>
          <w:b/>
          <w:bCs/>
        </w:rPr>
        <w:t>External Vision:</w:t>
      </w:r>
    </w:p>
    <w:p w14:paraId="7F6C84E3" w14:textId="77777777" w:rsidR="002E6B45" w:rsidRPr="003A2928" w:rsidRDefault="002E6B45" w:rsidP="002E6B45">
      <w:pPr>
        <w:rPr>
          <w:rFonts w:asciiTheme="minorHAnsi" w:hAnsiTheme="minorHAnsi" w:cstheme="minorHAnsi"/>
        </w:rPr>
      </w:pPr>
      <w:r w:rsidRPr="003A2928">
        <w:rPr>
          <w:rFonts w:asciiTheme="minorHAnsi" w:hAnsiTheme="minorHAnsi" w:cstheme="minorHAnsi"/>
        </w:rPr>
        <w:t>2</w:t>
      </w:r>
      <w:r w:rsidRPr="003A2928">
        <w:rPr>
          <w:rFonts w:asciiTheme="minorHAnsi" w:hAnsiTheme="minorHAnsi" w:cstheme="minorHAnsi"/>
        </w:rPr>
        <w:tab/>
        <w:t>£2 million invested into recreational and community</w:t>
      </w:r>
      <w:r w:rsidRPr="00B43842">
        <w:rPr>
          <w:rFonts w:asciiTheme="minorHAnsi" w:hAnsiTheme="minorHAnsi" w:cstheme="minorHAnsi"/>
          <w:lang w:val="en-GB"/>
        </w:rPr>
        <w:t xml:space="preserve"> programmes</w:t>
      </w:r>
    </w:p>
    <w:p w14:paraId="0132F2FA" w14:textId="77777777" w:rsidR="002E6B45" w:rsidRPr="003A2928" w:rsidRDefault="002E6B45" w:rsidP="002E6B45">
      <w:pPr>
        <w:rPr>
          <w:rFonts w:asciiTheme="minorHAnsi" w:hAnsiTheme="minorHAnsi" w:cstheme="minorHAnsi"/>
        </w:rPr>
      </w:pPr>
      <w:r w:rsidRPr="003A2928">
        <w:rPr>
          <w:rFonts w:asciiTheme="minorHAnsi" w:hAnsiTheme="minorHAnsi" w:cstheme="minorHAnsi"/>
        </w:rPr>
        <w:t xml:space="preserve">0 </w:t>
      </w:r>
      <w:r w:rsidRPr="003A2928">
        <w:rPr>
          <w:rFonts w:asciiTheme="minorHAnsi" w:hAnsiTheme="minorHAnsi" w:cstheme="minorHAnsi"/>
        </w:rPr>
        <w:tab/>
        <w:t>No debt</w:t>
      </w:r>
    </w:p>
    <w:p w14:paraId="1AA013B3" w14:textId="77777777" w:rsidR="002E6B45" w:rsidRPr="003A2928" w:rsidRDefault="002E6B45" w:rsidP="002E6B45">
      <w:pPr>
        <w:rPr>
          <w:rFonts w:asciiTheme="minorHAnsi" w:hAnsiTheme="minorHAnsi" w:cstheme="minorHAnsi"/>
        </w:rPr>
      </w:pPr>
      <w:r w:rsidRPr="003A2928">
        <w:rPr>
          <w:rFonts w:asciiTheme="minorHAnsi" w:hAnsiTheme="minorHAnsi" w:cstheme="minorHAnsi"/>
        </w:rPr>
        <w:t>2</w:t>
      </w:r>
      <w:r w:rsidRPr="003A2928">
        <w:rPr>
          <w:rFonts w:asciiTheme="minorHAnsi" w:hAnsiTheme="minorHAnsi" w:cstheme="minorHAnsi"/>
        </w:rPr>
        <w:tab/>
        <w:t>Winning two trophies</w:t>
      </w:r>
    </w:p>
    <w:p w14:paraId="0A207A52" w14:textId="77777777" w:rsidR="002E6B45" w:rsidRPr="003A2928" w:rsidRDefault="002E6B45" w:rsidP="002E6B45">
      <w:pPr>
        <w:rPr>
          <w:rFonts w:asciiTheme="minorHAnsi" w:hAnsiTheme="minorHAnsi" w:cstheme="minorHAnsi"/>
        </w:rPr>
      </w:pPr>
      <w:r w:rsidRPr="003A2928">
        <w:rPr>
          <w:rFonts w:asciiTheme="minorHAnsi" w:hAnsiTheme="minorHAnsi" w:cstheme="minorHAnsi"/>
        </w:rPr>
        <w:t xml:space="preserve">4 </w:t>
      </w:r>
      <w:r w:rsidRPr="003A2928">
        <w:rPr>
          <w:rFonts w:asciiTheme="minorHAnsi" w:hAnsiTheme="minorHAnsi" w:cstheme="minorHAnsi"/>
        </w:rPr>
        <w:tab/>
        <w:t xml:space="preserve">Producing four new England players </w:t>
      </w:r>
    </w:p>
    <w:p w14:paraId="1B0154ED" w14:textId="77777777" w:rsidR="002E6B45" w:rsidRPr="004944ED" w:rsidRDefault="002E6B45" w:rsidP="002E6B45">
      <w:pPr>
        <w:rPr>
          <w:rFonts w:asciiTheme="minorHAnsi" w:hAnsiTheme="minorHAnsi" w:cstheme="minorHAnsi"/>
          <w:b/>
          <w:color w:val="000000"/>
          <w:lang w:eastAsia="en-GB"/>
        </w:rPr>
      </w:pPr>
    </w:p>
    <w:p w14:paraId="1D23BB9D" w14:textId="77777777" w:rsidR="002E6B45" w:rsidRPr="003D1A56" w:rsidRDefault="002E6B45" w:rsidP="002E6B45">
      <w:pPr>
        <w:rPr>
          <w:rFonts w:asciiTheme="minorHAnsi" w:hAnsiTheme="minorHAnsi" w:cstheme="minorHAnsi"/>
          <w:b/>
        </w:rPr>
      </w:pPr>
      <w:r w:rsidRPr="003D1A56">
        <w:rPr>
          <w:rFonts w:asciiTheme="minorHAnsi" w:hAnsiTheme="minorHAnsi" w:cstheme="minorHAnsi"/>
          <w:b/>
        </w:rPr>
        <w:t>PURPOSE</w:t>
      </w:r>
    </w:p>
    <w:p w14:paraId="7EE13802" w14:textId="77777777" w:rsidR="002E6B45" w:rsidRPr="004944ED" w:rsidRDefault="002E6B45" w:rsidP="002E6B45">
      <w:pPr>
        <w:rPr>
          <w:rFonts w:asciiTheme="minorHAnsi" w:hAnsiTheme="minorHAnsi" w:cstheme="minorHAnsi"/>
          <w:b/>
        </w:rPr>
      </w:pPr>
    </w:p>
    <w:p w14:paraId="212E8F3D" w14:textId="77777777" w:rsidR="002E6B45" w:rsidRPr="003D1A56" w:rsidRDefault="002E6B45" w:rsidP="002E6B45">
      <w:pPr>
        <w:rPr>
          <w:rFonts w:asciiTheme="minorHAnsi" w:hAnsiTheme="minorHAnsi" w:cstheme="minorHAnsi"/>
          <w:bCs/>
        </w:rPr>
      </w:pPr>
      <w:r w:rsidRPr="004944ED">
        <w:rPr>
          <w:rFonts w:asciiTheme="minorHAnsi" w:hAnsiTheme="minorHAnsi" w:cstheme="minorHAnsi"/>
          <w:bCs/>
        </w:rPr>
        <w:t>UNLEASHING POTENTIAL THROUGH CRICKET IN THE NORTH</w:t>
      </w:r>
    </w:p>
    <w:p w14:paraId="1239E59D" w14:textId="77777777" w:rsidR="002E6B45" w:rsidRPr="004944ED" w:rsidRDefault="002E6B45" w:rsidP="002E6B45">
      <w:pPr>
        <w:rPr>
          <w:rFonts w:asciiTheme="minorHAnsi" w:hAnsiTheme="minorHAnsi" w:cstheme="minorHAnsi"/>
          <w:b/>
        </w:rPr>
      </w:pPr>
    </w:p>
    <w:p w14:paraId="6009605A" w14:textId="77777777" w:rsidR="0007054A" w:rsidRDefault="0007054A" w:rsidP="002E6B45">
      <w:pPr>
        <w:rPr>
          <w:rFonts w:asciiTheme="minorHAnsi" w:hAnsiTheme="minorHAnsi" w:cstheme="minorHAnsi"/>
          <w:b/>
        </w:rPr>
      </w:pPr>
    </w:p>
    <w:p w14:paraId="522A7254" w14:textId="729883E8" w:rsidR="002E6B45" w:rsidRPr="003D1A56" w:rsidRDefault="002E6B45" w:rsidP="002E6B45">
      <w:pPr>
        <w:rPr>
          <w:rFonts w:asciiTheme="minorHAnsi" w:hAnsiTheme="minorHAnsi" w:cstheme="minorHAnsi"/>
          <w:b/>
        </w:rPr>
      </w:pPr>
      <w:r w:rsidRPr="003D1A56">
        <w:rPr>
          <w:rFonts w:asciiTheme="minorHAnsi" w:hAnsiTheme="minorHAnsi" w:cstheme="minorHAnsi"/>
          <w:b/>
        </w:rPr>
        <w:t>VALUES</w:t>
      </w:r>
    </w:p>
    <w:p w14:paraId="4170E67E" w14:textId="77777777" w:rsidR="002E6B45" w:rsidRPr="004944ED" w:rsidRDefault="002E6B45" w:rsidP="002E6B45">
      <w:pPr>
        <w:rPr>
          <w:rFonts w:asciiTheme="minorHAnsi" w:hAnsiTheme="minorHAnsi" w:cstheme="minorHAnsi"/>
          <w:b/>
        </w:rPr>
      </w:pPr>
    </w:p>
    <w:p w14:paraId="234751C8" w14:textId="77777777" w:rsidR="002E6B45" w:rsidRPr="004944ED" w:rsidRDefault="002E6B45" w:rsidP="002E6B45">
      <w:pPr>
        <w:rPr>
          <w:rFonts w:asciiTheme="minorHAnsi" w:hAnsiTheme="minorHAnsi" w:cstheme="minorHAnsi"/>
          <w:b/>
        </w:rPr>
      </w:pPr>
      <w:r w:rsidRPr="004944ED">
        <w:rPr>
          <w:rFonts w:asciiTheme="minorHAnsi" w:hAnsiTheme="minorHAnsi" w:cstheme="minorHAnsi"/>
          <w:b/>
        </w:rPr>
        <w:t>PROUDLY NORTHERN</w:t>
      </w:r>
    </w:p>
    <w:p w14:paraId="02192F9D" w14:textId="77777777" w:rsidR="002E6B45" w:rsidRPr="004944ED" w:rsidRDefault="002E6B45" w:rsidP="002E6B45">
      <w:pPr>
        <w:rPr>
          <w:rFonts w:asciiTheme="minorHAnsi" w:hAnsiTheme="minorHAnsi" w:cstheme="minorHAnsi"/>
        </w:rPr>
      </w:pPr>
      <w:r w:rsidRPr="004944ED">
        <w:rPr>
          <w:rFonts w:asciiTheme="minorHAnsi" w:hAnsiTheme="minorHAnsi" w:cstheme="minorHAnsi"/>
        </w:rPr>
        <w:t>We stand for something.  We are family.  Genuine, welcoming with a resilient spirit and a sense of fun.</w:t>
      </w:r>
    </w:p>
    <w:p w14:paraId="3E995C10" w14:textId="77777777" w:rsidR="009945DB" w:rsidRDefault="009945DB" w:rsidP="002E6B45">
      <w:pPr>
        <w:rPr>
          <w:rFonts w:asciiTheme="minorHAnsi" w:hAnsiTheme="minorHAnsi" w:cstheme="minorHAnsi"/>
          <w:b/>
        </w:rPr>
      </w:pPr>
    </w:p>
    <w:p w14:paraId="531CD020" w14:textId="77777777" w:rsidR="0007054A" w:rsidRDefault="0007054A" w:rsidP="002E6B45">
      <w:pPr>
        <w:rPr>
          <w:rFonts w:asciiTheme="minorHAnsi" w:hAnsiTheme="minorHAnsi" w:cstheme="minorHAnsi"/>
          <w:b/>
        </w:rPr>
      </w:pPr>
    </w:p>
    <w:p w14:paraId="481D91EB" w14:textId="77777777" w:rsidR="0007054A" w:rsidRDefault="0007054A" w:rsidP="002E6B45">
      <w:pPr>
        <w:rPr>
          <w:rFonts w:asciiTheme="minorHAnsi" w:hAnsiTheme="minorHAnsi" w:cstheme="minorHAnsi"/>
          <w:b/>
        </w:rPr>
      </w:pPr>
    </w:p>
    <w:p w14:paraId="28C15D19" w14:textId="13694234" w:rsidR="002E6B45" w:rsidRPr="004944ED" w:rsidRDefault="002E6B45" w:rsidP="002E6B45">
      <w:pPr>
        <w:rPr>
          <w:rFonts w:asciiTheme="minorHAnsi" w:hAnsiTheme="minorHAnsi" w:cstheme="minorHAnsi"/>
          <w:b/>
        </w:rPr>
      </w:pPr>
      <w:r w:rsidRPr="004944ED">
        <w:rPr>
          <w:rFonts w:asciiTheme="minorHAnsi" w:hAnsiTheme="minorHAnsi" w:cstheme="minorHAnsi"/>
          <w:b/>
        </w:rPr>
        <w:t>PASSIONATE ABOUT DURHAM</w:t>
      </w:r>
    </w:p>
    <w:p w14:paraId="1D1D5C74" w14:textId="77777777" w:rsidR="002E6B45" w:rsidRPr="004944ED" w:rsidRDefault="002E6B45" w:rsidP="002E6B45">
      <w:pPr>
        <w:rPr>
          <w:rFonts w:asciiTheme="minorHAnsi" w:hAnsiTheme="minorHAnsi" w:cstheme="minorHAnsi"/>
        </w:rPr>
      </w:pPr>
      <w:r w:rsidRPr="004944ED">
        <w:rPr>
          <w:rFonts w:asciiTheme="minorHAnsi" w:hAnsiTheme="minorHAnsi" w:cstheme="minorHAnsi"/>
        </w:rPr>
        <w:t xml:space="preserve">We care about our club, our business and our brand.  The passion and emotion </w:t>
      </w:r>
      <w:proofErr w:type="gramStart"/>
      <w:r w:rsidRPr="004944ED">
        <w:rPr>
          <w:rFonts w:asciiTheme="minorHAnsi" w:hAnsiTheme="minorHAnsi" w:cstheme="minorHAnsi"/>
        </w:rPr>
        <w:t>unites</w:t>
      </w:r>
      <w:proofErr w:type="gramEnd"/>
      <w:r w:rsidRPr="004944ED">
        <w:rPr>
          <w:rFonts w:asciiTheme="minorHAnsi" w:hAnsiTheme="minorHAnsi" w:cstheme="minorHAnsi"/>
        </w:rPr>
        <w:t xml:space="preserve"> us and drives us forward to create opportunities for the north on a national and global stage.</w:t>
      </w:r>
    </w:p>
    <w:p w14:paraId="3B73B53B" w14:textId="77777777" w:rsidR="00E40705" w:rsidRDefault="00E40705" w:rsidP="002E6B45">
      <w:pPr>
        <w:rPr>
          <w:rFonts w:asciiTheme="minorHAnsi" w:hAnsiTheme="minorHAnsi" w:cstheme="minorHAnsi"/>
          <w:b/>
        </w:rPr>
      </w:pPr>
    </w:p>
    <w:p w14:paraId="1C317928" w14:textId="0A1AA68A" w:rsidR="002E6B45" w:rsidRPr="004944ED" w:rsidRDefault="002E6B45" w:rsidP="002E6B45">
      <w:pPr>
        <w:rPr>
          <w:rFonts w:asciiTheme="minorHAnsi" w:hAnsiTheme="minorHAnsi" w:cstheme="minorHAnsi"/>
          <w:b/>
        </w:rPr>
      </w:pPr>
      <w:r w:rsidRPr="004944ED">
        <w:rPr>
          <w:rFonts w:asciiTheme="minorHAnsi" w:hAnsiTheme="minorHAnsi" w:cstheme="minorHAnsi"/>
          <w:b/>
        </w:rPr>
        <w:t>PURSUING EXCELLENCE</w:t>
      </w:r>
    </w:p>
    <w:p w14:paraId="3101A669" w14:textId="77777777" w:rsidR="002E6B45" w:rsidRPr="004944ED" w:rsidRDefault="002E6B45" w:rsidP="002E6B45">
      <w:pPr>
        <w:rPr>
          <w:rFonts w:asciiTheme="minorHAnsi" w:hAnsiTheme="minorHAnsi" w:cstheme="minorHAnsi"/>
        </w:rPr>
      </w:pPr>
      <w:r w:rsidRPr="004944ED">
        <w:rPr>
          <w:rFonts w:asciiTheme="minorHAnsi" w:hAnsiTheme="minorHAnsi" w:cstheme="minorHAnsi"/>
        </w:rPr>
        <w:t>We strive to be the best we can be.  Continuously improving and pushing ourselves to set higher standards.</w:t>
      </w:r>
    </w:p>
    <w:p w14:paraId="2759CA6F" w14:textId="77777777" w:rsidR="002E6B45" w:rsidRPr="004944ED" w:rsidRDefault="002E6B45" w:rsidP="002E6B45">
      <w:pPr>
        <w:rPr>
          <w:rFonts w:asciiTheme="minorHAnsi" w:hAnsiTheme="minorHAnsi" w:cstheme="minorHAnsi"/>
        </w:rPr>
      </w:pPr>
    </w:p>
    <w:p w14:paraId="3AB7D852" w14:textId="77777777" w:rsidR="002E6B45" w:rsidRPr="004944ED" w:rsidRDefault="002E6B45" w:rsidP="002E6B45">
      <w:pPr>
        <w:rPr>
          <w:rFonts w:asciiTheme="minorHAnsi" w:hAnsiTheme="minorHAnsi" w:cstheme="minorHAnsi"/>
          <w:b/>
        </w:rPr>
      </w:pPr>
      <w:r w:rsidRPr="004944ED">
        <w:rPr>
          <w:rFonts w:asciiTheme="minorHAnsi" w:hAnsiTheme="minorHAnsi" w:cstheme="minorHAnsi"/>
          <w:b/>
        </w:rPr>
        <w:t>UNIQUELY CRICKET</w:t>
      </w:r>
    </w:p>
    <w:p w14:paraId="39F28D05" w14:textId="77777777" w:rsidR="002E6B45" w:rsidRPr="004944ED" w:rsidRDefault="002E6B45" w:rsidP="002E6B45">
      <w:pPr>
        <w:rPr>
          <w:rFonts w:asciiTheme="minorHAnsi" w:hAnsiTheme="minorHAnsi" w:cstheme="minorHAnsi"/>
        </w:rPr>
      </w:pPr>
      <w:r w:rsidRPr="004944ED">
        <w:rPr>
          <w:rFonts w:asciiTheme="minorHAnsi" w:hAnsiTheme="minorHAnsi" w:cstheme="minorHAnsi"/>
        </w:rPr>
        <w:t>Cricket is at our heart and heritage.  It makes us unique and its principles guide everything we do.</w:t>
      </w:r>
    </w:p>
    <w:p w14:paraId="2918BA61" w14:textId="77777777" w:rsidR="002E6B45" w:rsidRDefault="002E6B45" w:rsidP="002E6B45">
      <w:pPr>
        <w:rPr>
          <w:rFonts w:asciiTheme="minorHAnsi" w:hAnsiTheme="minorHAnsi" w:cstheme="minorHAnsi"/>
        </w:rPr>
      </w:pPr>
    </w:p>
    <w:p w14:paraId="34B2F29B" w14:textId="77777777" w:rsidR="002E6B45" w:rsidRPr="003D1A56" w:rsidRDefault="002E6B45" w:rsidP="002E6B45">
      <w:pPr>
        <w:rPr>
          <w:rFonts w:asciiTheme="minorHAnsi" w:hAnsiTheme="minorHAnsi" w:cstheme="minorHAnsi"/>
          <w:b/>
        </w:rPr>
      </w:pPr>
      <w:r w:rsidRPr="003D1A56">
        <w:rPr>
          <w:rFonts w:asciiTheme="minorHAnsi" w:hAnsiTheme="minorHAnsi" w:cstheme="minorHAnsi"/>
          <w:b/>
        </w:rPr>
        <w:t>BEHAVIOURS</w:t>
      </w:r>
    </w:p>
    <w:p w14:paraId="5011F634" w14:textId="77777777" w:rsidR="002E6B45" w:rsidRDefault="002E6B45" w:rsidP="002E6B45">
      <w:pPr>
        <w:rPr>
          <w:rFonts w:asciiTheme="minorHAnsi" w:hAnsiTheme="minorHAnsi" w:cstheme="minorHAnsi"/>
          <w:b/>
        </w:rPr>
      </w:pPr>
    </w:p>
    <w:p w14:paraId="5C1F172F" w14:textId="23D631BE" w:rsidR="002E6B45" w:rsidRPr="00D0793E" w:rsidRDefault="002E6B45" w:rsidP="002E6B45">
      <w:pPr>
        <w:rPr>
          <w:rFonts w:asciiTheme="minorHAnsi" w:hAnsiTheme="minorHAnsi" w:cstheme="minorHAnsi"/>
          <w:bCs/>
        </w:rPr>
      </w:pPr>
      <w:r w:rsidRPr="00D0793E">
        <w:rPr>
          <w:rFonts w:asciiTheme="minorHAnsi" w:hAnsiTheme="minorHAnsi" w:cstheme="minorHAnsi"/>
          <w:bCs/>
        </w:rPr>
        <w:t xml:space="preserve">The following are a series of </w:t>
      </w:r>
      <w:r w:rsidR="00BA658F" w:rsidRPr="00D0793E">
        <w:rPr>
          <w:rFonts w:asciiTheme="minorHAnsi" w:hAnsiTheme="minorHAnsi" w:cstheme="minorHAnsi"/>
          <w:bCs/>
        </w:rPr>
        <w:t>behaviors</w:t>
      </w:r>
      <w:r w:rsidRPr="00D0793E">
        <w:rPr>
          <w:rFonts w:asciiTheme="minorHAnsi" w:hAnsiTheme="minorHAnsi" w:cstheme="minorHAnsi"/>
          <w:bCs/>
        </w:rPr>
        <w:t xml:space="preserve"> that we expect </w:t>
      </w:r>
      <w:proofErr w:type="gramStart"/>
      <w:r w:rsidRPr="00D0793E">
        <w:rPr>
          <w:rFonts w:asciiTheme="minorHAnsi" w:hAnsiTheme="minorHAnsi" w:cstheme="minorHAnsi"/>
          <w:bCs/>
        </w:rPr>
        <w:t>all of</w:t>
      </w:r>
      <w:proofErr w:type="gramEnd"/>
      <w:r w:rsidRPr="00D0793E">
        <w:rPr>
          <w:rFonts w:asciiTheme="minorHAnsi" w:hAnsiTheme="minorHAnsi" w:cstheme="minorHAnsi"/>
          <w:bCs/>
        </w:rPr>
        <w:t xml:space="preserve"> our people to adhere to:</w:t>
      </w:r>
    </w:p>
    <w:p w14:paraId="2FC94E4D" w14:textId="77777777" w:rsidR="002E6B45" w:rsidRPr="004944ED" w:rsidRDefault="002E6B45" w:rsidP="002E6B45">
      <w:pPr>
        <w:rPr>
          <w:rFonts w:asciiTheme="minorHAnsi" w:hAnsiTheme="minorHAnsi" w:cstheme="minorHAnsi"/>
          <w:b/>
        </w:rPr>
      </w:pPr>
    </w:p>
    <w:p w14:paraId="58CDACD9" w14:textId="77777777" w:rsidR="002E6B45" w:rsidRPr="004944ED" w:rsidRDefault="002E6B45" w:rsidP="002E6B45">
      <w:pPr>
        <w:pStyle w:val="ListParagraph"/>
        <w:numPr>
          <w:ilvl w:val="0"/>
          <w:numId w:val="1"/>
        </w:numPr>
        <w:spacing w:after="160" w:line="360" w:lineRule="auto"/>
        <w:rPr>
          <w:rFonts w:asciiTheme="minorHAnsi" w:hAnsiTheme="minorHAnsi" w:cstheme="minorHAnsi"/>
        </w:rPr>
      </w:pPr>
      <w:r w:rsidRPr="004944ED">
        <w:rPr>
          <w:rFonts w:asciiTheme="minorHAnsi" w:hAnsiTheme="minorHAnsi" w:cstheme="minorHAnsi"/>
        </w:rPr>
        <w:t>We are ambitious in the goals we set</w:t>
      </w:r>
    </w:p>
    <w:p w14:paraId="656CE89B" w14:textId="77777777" w:rsidR="002E6B45" w:rsidRPr="004944ED" w:rsidRDefault="002E6B45" w:rsidP="002E6B45">
      <w:pPr>
        <w:pStyle w:val="ListParagraph"/>
        <w:numPr>
          <w:ilvl w:val="0"/>
          <w:numId w:val="1"/>
        </w:numPr>
        <w:spacing w:after="160" w:line="360" w:lineRule="auto"/>
        <w:rPr>
          <w:rFonts w:asciiTheme="minorHAnsi" w:hAnsiTheme="minorHAnsi" w:cstheme="minorHAnsi"/>
        </w:rPr>
      </w:pPr>
      <w:r w:rsidRPr="004944ED">
        <w:rPr>
          <w:rFonts w:asciiTheme="minorHAnsi" w:hAnsiTheme="minorHAnsi" w:cstheme="minorHAnsi"/>
        </w:rPr>
        <w:t>We actively seek and encourage feedback in pursuit of excellence</w:t>
      </w:r>
    </w:p>
    <w:p w14:paraId="1E24721B" w14:textId="77777777" w:rsidR="002E6B45" w:rsidRPr="004944ED" w:rsidRDefault="002E6B45" w:rsidP="002E6B45">
      <w:pPr>
        <w:pStyle w:val="ListParagraph"/>
        <w:numPr>
          <w:ilvl w:val="0"/>
          <w:numId w:val="1"/>
        </w:numPr>
        <w:spacing w:after="160" w:line="360" w:lineRule="auto"/>
        <w:rPr>
          <w:rFonts w:asciiTheme="minorHAnsi" w:hAnsiTheme="minorHAnsi" w:cstheme="minorHAnsi"/>
        </w:rPr>
      </w:pPr>
      <w:r w:rsidRPr="004944ED">
        <w:rPr>
          <w:rFonts w:asciiTheme="minorHAnsi" w:hAnsiTheme="minorHAnsi" w:cstheme="minorHAnsi"/>
        </w:rPr>
        <w:t>We focus on continuous improvement</w:t>
      </w:r>
    </w:p>
    <w:p w14:paraId="773A2995" w14:textId="77777777" w:rsidR="002E6B45" w:rsidRPr="004944ED" w:rsidRDefault="002E6B45" w:rsidP="002E6B45">
      <w:pPr>
        <w:pStyle w:val="ListParagraph"/>
        <w:numPr>
          <w:ilvl w:val="0"/>
          <w:numId w:val="1"/>
        </w:numPr>
        <w:spacing w:after="160" w:line="360" w:lineRule="auto"/>
        <w:rPr>
          <w:rFonts w:asciiTheme="minorHAnsi" w:hAnsiTheme="minorHAnsi" w:cstheme="minorHAnsi"/>
        </w:rPr>
      </w:pPr>
      <w:r w:rsidRPr="004944ED">
        <w:rPr>
          <w:rFonts w:asciiTheme="minorHAnsi" w:hAnsiTheme="minorHAnsi" w:cstheme="minorHAnsi"/>
        </w:rPr>
        <w:t>We are accountable for our actions</w:t>
      </w:r>
    </w:p>
    <w:p w14:paraId="0D5A26AD" w14:textId="77777777" w:rsidR="002E6B45" w:rsidRPr="004944ED" w:rsidRDefault="002E6B45" w:rsidP="002E6B45">
      <w:pPr>
        <w:pStyle w:val="ListParagraph"/>
        <w:numPr>
          <w:ilvl w:val="0"/>
          <w:numId w:val="1"/>
        </w:numPr>
        <w:spacing w:after="160" w:line="360" w:lineRule="auto"/>
        <w:rPr>
          <w:rFonts w:asciiTheme="minorHAnsi" w:hAnsiTheme="minorHAnsi" w:cstheme="minorHAnsi"/>
        </w:rPr>
      </w:pPr>
      <w:r w:rsidRPr="004944ED">
        <w:rPr>
          <w:rFonts w:asciiTheme="minorHAnsi" w:hAnsiTheme="minorHAnsi" w:cstheme="minorHAnsi"/>
        </w:rPr>
        <w:t>We catch people doing things right</w:t>
      </w:r>
    </w:p>
    <w:p w14:paraId="568A83E7" w14:textId="77777777" w:rsidR="002E6B45" w:rsidRDefault="002E6B45" w:rsidP="002E6B45">
      <w:pPr>
        <w:pStyle w:val="ListParagraph"/>
        <w:numPr>
          <w:ilvl w:val="0"/>
          <w:numId w:val="1"/>
        </w:numPr>
        <w:spacing w:after="160" w:line="360" w:lineRule="auto"/>
        <w:rPr>
          <w:rFonts w:asciiTheme="minorHAnsi" w:hAnsiTheme="minorHAnsi" w:cstheme="minorHAnsi"/>
        </w:rPr>
      </w:pPr>
      <w:r w:rsidRPr="004944ED">
        <w:rPr>
          <w:rFonts w:asciiTheme="minorHAnsi" w:hAnsiTheme="minorHAnsi" w:cstheme="minorHAnsi"/>
        </w:rPr>
        <w:t>We are adaptable and flexible</w:t>
      </w:r>
    </w:p>
    <w:p w14:paraId="1AF31295" w14:textId="77777777" w:rsidR="002E6B45" w:rsidRDefault="002E6B45" w:rsidP="002E6B45">
      <w:pPr>
        <w:pStyle w:val="ListParagraph"/>
        <w:numPr>
          <w:ilvl w:val="0"/>
          <w:numId w:val="1"/>
        </w:numPr>
        <w:spacing w:after="160" w:line="360" w:lineRule="auto"/>
      </w:pPr>
      <w:r>
        <w:t>We are equitable and inclusive in the way we operate</w:t>
      </w:r>
    </w:p>
    <w:p w14:paraId="7A1C938D" w14:textId="77777777" w:rsidR="002E6B45" w:rsidRPr="00CC3140" w:rsidRDefault="002E6B45" w:rsidP="002E6B45">
      <w:pPr>
        <w:pStyle w:val="ListParagraph"/>
        <w:numPr>
          <w:ilvl w:val="0"/>
          <w:numId w:val="1"/>
        </w:numPr>
        <w:spacing w:after="160" w:line="360" w:lineRule="auto"/>
      </w:pPr>
      <w:r>
        <w:t xml:space="preserve">We care for our staff and </w:t>
      </w:r>
      <w:proofErr w:type="gramStart"/>
      <w:r>
        <w:t>look out for them at all times</w:t>
      </w:r>
      <w:proofErr w:type="gramEnd"/>
    </w:p>
    <w:p w14:paraId="3555759E" w14:textId="77777777" w:rsidR="002E6B45" w:rsidRPr="00D0793E" w:rsidRDefault="002E6B45" w:rsidP="002E6B45">
      <w:pPr>
        <w:pStyle w:val="ListParagraph"/>
        <w:numPr>
          <w:ilvl w:val="0"/>
          <w:numId w:val="1"/>
        </w:numPr>
        <w:rPr>
          <w:rFonts w:asciiTheme="minorHAnsi" w:hAnsiTheme="minorHAnsi" w:cstheme="minorHAnsi"/>
          <w:b/>
        </w:rPr>
      </w:pPr>
      <w:r w:rsidRPr="00D0793E">
        <w:rPr>
          <w:rFonts w:asciiTheme="minorHAnsi" w:hAnsiTheme="minorHAnsi" w:cstheme="minorHAnsi"/>
        </w:rPr>
        <w:t>We stay true to our vision</w:t>
      </w:r>
    </w:p>
    <w:p w14:paraId="6ECF8442" w14:textId="77777777" w:rsidR="00BF14AE" w:rsidRDefault="00BF14AE" w:rsidP="00022A9E">
      <w:pPr>
        <w:rPr>
          <w:rFonts w:asciiTheme="minorHAnsi" w:hAnsiTheme="minorHAnsi" w:cstheme="minorHAnsi"/>
          <w:b/>
          <w:bCs/>
          <w:sz w:val="40"/>
          <w:szCs w:val="40"/>
        </w:rPr>
      </w:pPr>
    </w:p>
    <w:sectPr w:rsidR="00BF14AE">
      <w:head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B4C552" w14:textId="77777777" w:rsidR="00967E33" w:rsidRDefault="00967E33">
      <w:r>
        <w:separator/>
      </w:r>
    </w:p>
  </w:endnote>
  <w:endnote w:type="continuationSeparator" w:id="0">
    <w:p w14:paraId="6E3DF6B1" w14:textId="77777777" w:rsidR="00967E33" w:rsidRDefault="00967E33">
      <w:r>
        <w:continuationSeparator/>
      </w:r>
    </w:p>
  </w:endnote>
  <w:endnote w:type="continuationNotice" w:id="1">
    <w:p w14:paraId="2B4B3591" w14:textId="77777777" w:rsidR="00967E33" w:rsidRDefault="00967E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7AC20B" w14:textId="77777777" w:rsidR="000116BF" w:rsidRDefault="000116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alibri" w:hAnsi="Calibri" w:cs="Calibri"/>
        <w:sz w:val="20"/>
        <w:szCs w:val="20"/>
      </w:rPr>
      <w:id w:val="2054416026"/>
      <w:docPartObj>
        <w:docPartGallery w:val="Page Numbers (Bottom of Page)"/>
        <w:docPartUnique/>
      </w:docPartObj>
    </w:sdtPr>
    <w:sdtEndPr/>
    <w:sdtContent>
      <w:p w14:paraId="107CA62F" w14:textId="77777777" w:rsidR="000116BF" w:rsidRPr="00F43162" w:rsidRDefault="001143DE">
        <w:pPr>
          <w:pStyle w:val="Footer"/>
          <w:jc w:val="right"/>
          <w:rPr>
            <w:rFonts w:ascii="Calibri" w:hAnsi="Calibri" w:cs="Calibri"/>
            <w:sz w:val="20"/>
            <w:szCs w:val="20"/>
          </w:rPr>
        </w:pPr>
        <w:r w:rsidRPr="00F43162">
          <w:rPr>
            <w:rFonts w:ascii="Calibri" w:hAnsi="Calibri" w:cs="Calibri"/>
            <w:sz w:val="20"/>
            <w:szCs w:val="20"/>
          </w:rPr>
          <w:t xml:space="preserve">Page | </w:t>
        </w:r>
        <w:r w:rsidRPr="00F43162">
          <w:rPr>
            <w:rFonts w:ascii="Calibri" w:hAnsi="Calibri" w:cs="Calibri"/>
            <w:sz w:val="20"/>
            <w:szCs w:val="20"/>
          </w:rPr>
          <w:fldChar w:fldCharType="begin"/>
        </w:r>
        <w:r w:rsidRPr="00F43162">
          <w:rPr>
            <w:rFonts w:ascii="Calibri" w:hAnsi="Calibri" w:cs="Calibri"/>
            <w:sz w:val="20"/>
            <w:szCs w:val="20"/>
          </w:rPr>
          <w:instrText xml:space="preserve"> PAGE   \* MERGEFORMAT </w:instrText>
        </w:r>
        <w:r w:rsidRPr="00F43162">
          <w:rPr>
            <w:rFonts w:ascii="Calibri" w:hAnsi="Calibri" w:cs="Calibri"/>
            <w:sz w:val="20"/>
            <w:szCs w:val="20"/>
          </w:rPr>
          <w:fldChar w:fldCharType="separate"/>
        </w:r>
        <w:r w:rsidRPr="00F43162">
          <w:rPr>
            <w:rFonts w:ascii="Calibri" w:hAnsi="Calibri" w:cs="Calibri"/>
            <w:noProof/>
            <w:sz w:val="20"/>
            <w:szCs w:val="20"/>
          </w:rPr>
          <w:t>2</w:t>
        </w:r>
        <w:r w:rsidRPr="00F43162">
          <w:rPr>
            <w:rFonts w:ascii="Calibri" w:hAnsi="Calibri" w:cs="Calibri"/>
            <w:noProof/>
            <w:sz w:val="20"/>
            <w:szCs w:val="20"/>
          </w:rPr>
          <w:fldChar w:fldCharType="end"/>
        </w:r>
        <w:r w:rsidRPr="00F43162">
          <w:rPr>
            <w:rFonts w:ascii="Calibri" w:hAnsi="Calibri" w:cs="Calibri"/>
            <w:sz w:val="20"/>
            <w:szCs w:val="20"/>
          </w:rPr>
          <w:t xml:space="preserve"> </w:t>
        </w:r>
      </w:p>
    </w:sdtContent>
  </w:sdt>
  <w:p w14:paraId="1900067C" w14:textId="77777777" w:rsidR="000116BF" w:rsidRPr="00F43162" w:rsidRDefault="000116BF">
    <w:pPr>
      <w:rPr>
        <w:rFonts w:ascii="Calibri" w:hAnsi="Calibri" w:cs="Calibri"/>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6663759"/>
      <w:docPartObj>
        <w:docPartGallery w:val="Page Numbers (Bottom of Page)"/>
        <w:docPartUnique/>
      </w:docPartObj>
    </w:sdtPr>
    <w:sdtEndPr/>
    <w:sdtContent>
      <w:p w14:paraId="05A723ED" w14:textId="77777777" w:rsidR="000116BF" w:rsidRDefault="0007054A">
        <w:pPr>
          <w:pStyle w:val="Footer"/>
          <w:jc w:val="right"/>
        </w:pPr>
      </w:p>
    </w:sdtContent>
  </w:sdt>
  <w:p w14:paraId="7819F41D" w14:textId="77777777" w:rsidR="000116BF" w:rsidRDefault="000116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298B94" w14:textId="77777777" w:rsidR="00967E33" w:rsidRDefault="00967E33">
      <w:r>
        <w:separator/>
      </w:r>
    </w:p>
  </w:footnote>
  <w:footnote w:type="continuationSeparator" w:id="0">
    <w:p w14:paraId="464ED9C1" w14:textId="77777777" w:rsidR="00967E33" w:rsidRDefault="00967E33">
      <w:r>
        <w:continuationSeparator/>
      </w:r>
    </w:p>
  </w:footnote>
  <w:footnote w:type="continuationNotice" w:id="1">
    <w:p w14:paraId="7FA7BE11" w14:textId="77777777" w:rsidR="00967E33" w:rsidRDefault="00967E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5E179A" w14:textId="77777777" w:rsidR="000116BF" w:rsidRDefault="0065279F">
    <w:pPr>
      <w:pStyle w:val="Header"/>
    </w:pPr>
    <w:r>
      <w:rPr>
        <w:noProof/>
        <w:bdr w:val="none" w:sz="0" w:space="0" w:color="auto"/>
      </w:rPr>
    </w:r>
    <w:r w:rsidR="0065279F">
      <w:rPr>
        <w:noProof/>
        <w:bdr w:val="none" w:sz="0" w:space="0" w:color="auto"/>
      </w:rPr>
      <w:pict w14:anchorId="298E58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5671172" o:spid="_x0000_s1027" type="#_x0000_t75" alt="" style="position:absolute;margin-left:0;margin-top:0;width:679.5pt;height:853.85pt;z-index:-251658239;mso-wrap-edited:f;mso-width-percent:0;mso-height-percent:0;mso-position-horizontal:center;mso-position-horizontal-relative:margin;mso-position-vertical:center;mso-position-vertical-relative:margin;mso-width-percent:0;mso-height-percent:0" o:allowincell="f">
          <v:imagedata r:id="rId1" o:title="Watermark for Templates"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0C5609" w14:textId="77777777" w:rsidR="000116BF" w:rsidRDefault="0065279F">
    <w:pPr>
      <w:pStyle w:val="Header"/>
    </w:pPr>
    <w:r>
      <w:rPr>
        <w:noProof/>
        <w:bdr w:val="none" w:sz="0" w:space="0" w:color="auto"/>
      </w:rPr>
    </w:r>
    <w:r w:rsidR="0065279F">
      <w:rPr>
        <w:noProof/>
        <w:bdr w:val="none" w:sz="0" w:space="0" w:color="auto"/>
      </w:rPr>
      <w:pict w14:anchorId="54F2B7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5671173" o:spid="_x0000_s1026" type="#_x0000_t75" alt="" style="position:absolute;margin-left:0;margin-top:0;width:679.5pt;height:853.85pt;z-index:-251658238;mso-wrap-edited:f;mso-width-percent:0;mso-height-percent:0;mso-position-horizontal:center;mso-position-horizontal-relative:margin;mso-position-vertical:center;mso-position-vertical-relative:margin;mso-width-percent:0;mso-height-percent:0" o:allowincell="f">
          <v:imagedata r:id="rId1" o:title="Watermark for Templates"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0DFF70" w14:textId="77777777" w:rsidR="000116BF" w:rsidRDefault="0065279F">
    <w:pPr>
      <w:pStyle w:val="Header"/>
    </w:pPr>
    <w:r>
      <w:rPr>
        <w:noProof/>
        <w:bdr w:val="none" w:sz="0" w:space="0" w:color="auto"/>
      </w:rPr>
    </w:r>
    <w:r w:rsidR="0065279F">
      <w:rPr>
        <w:noProof/>
        <w:bdr w:val="none" w:sz="0" w:space="0" w:color="auto"/>
      </w:rPr>
      <w:pict w14:anchorId="7E85C8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5671171" o:spid="_x0000_s1025" type="#_x0000_t75" alt="" style="position:absolute;margin-left:0;margin-top:0;width:679.5pt;height:853.85pt;z-index:-251658240;mso-wrap-edited:f;mso-width-percent:0;mso-height-percent:0;mso-position-horizontal:center;mso-position-horizontal-relative:margin;mso-position-vertical:center;mso-position-vertical-relative:margin;mso-width-percent:0;mso-height-percent:0" o:allowincell="f">
          <v:imagedata r:id="rId1" o:title="Watermark for Templates" gain="19661f" blacklevel="22938f"/>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BB08D9" w14:textId="4DD70633" w:rsidR="00DE3352" w:rsidRDefault="00DE33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16E4C"/>
    <w:multiLevelType w:val="hybridMultilevel"/>
    <w:tmpl w:val="4386CD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9827D7"/>
    <w:multiLevelType w:val="hybridMultilevel"/>
    <w:tmpl w:val="1D9AE39A"/>
    <w:lvl w:ilvl="0" w:tplc="A5AE8DDE">
      <w:numFmt w:val="bullet"/>
      <w:lvlText w:val="•"/>
      <w:lvlJc w:val="left"/>
      <w:pPr>
        <w:ind w:left="720" w:hanging="360"/>
      </w:pPr>
      <w:rPr>
        <w:rFonts w:ascii="Calibri" w:eastAsia="Arial Unicode MS"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A81C77"/>
    <w:multiLevelType w:val="hybridMultilevel"/>
    <w:tmpl w:val="6BEA5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CB2A93"/>
    <w:multiLevelType w:val="hybridMultilevel"/>
    <w:tmpl w:val="0DE8CC1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245082"/>
    <w:multiLevelType w:val="hybridMultilevel"/>
    <w:tmpl w:val="2042D8EA"/>
    <w:lvl w:ilvl="0" w:tplc="A5AE8DDE">
      <w:numFmt w:val="bullet"/>
      <w:lvlText w:val="•"/>
      <w:lvlJc w:val="left"/>
      <w:pPr>
        <w:ind w:left="720" w:hanging="360"/>
      </w:pPr>
      <w:rPr>
        <w:rFonts w:ascii="Calibri" w:eastAsia="Arial Unicode MS"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3E1D5E"/>
    <w:multiLevelType w:val="hybridMultilevel"/>
    <w:tmpl w:val="ADCA99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8C623E4"/>
    <w:multiLevelType w:val="hybridMultilevel"/>
    <w:tmpl w:val="390AB43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FBE73FD"/>
    <w:multiLevelType w:val="hybridMultilevel"/>
    <w:tmpl w:val="B14C63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1432DCF"/>
    <w:multiLevelType w:val="hybridMultilevel"/>
    <w:tmpl w:val="57D05C84"/>
    <w:lvl w:ilvl="0" w:tplc="86C4B4DE">
      <w:start w:val="1"/>
      <w:numFmt w:val="decimal"/>
      <w:lvlText w:val="%1"/>
      <w:lvlJc w:val="left"/>
      <w:pPr>
        <w:ind w:left="828" w:hanging="567"/>
        <w:jc w:val="left"/>
      </w:pPr>
      <w:rPr>
        <w:rFonts w:ascii="Arial" w:eastAsia="Arial" w:hAnsi="Arial" w:cs="Arial" w:hint="default"/>
        <w:b w:val="0"/>
        <w:bCs w:val="0"/>
        <w:i w:val="0"/>
        <w:iCs w:val="0"/>
        <w:w w:val="99"/>
        <w:sz w:val="24"/>
        <w:szCs w:val="24"/>
        <w:lang w:val="en-US" w:eastAsia="en-US" w:bidi="ar-SA"/>
      </w:rPr>
    </w:lvl>
    <w:lvl w:ilvl="1" w:tplc="4A2E2D02">
      <w:numFmt w:val="bullet"/>
      <w:lvlText w:val="•"/>
      <w:lvlJc w:val="left"/>
      <w:pPr>
        <w:ind w:left="1756" w:hanging="567"/>
      </w:pPr>
      <w:rPr>
        <w:rFonts w:hint="default"/>
        <w:lang w:val="en-US" w:eastAsia="en-US" w:bidi="ar-SA"/>
      </w:rPr>
    </w:lvl>
    <w:lvl w:ilvl="2" w:tplc="0194DB9A">
      <w:numFmt w:val="bullet"/>
      <w:lvlText w:val="•"/>
      <w:lvlJc w:val="left"/>
      <w:pPr>
        <w:ind w:left="2692" w:hanging="567"/>
      </w:pPr>
      <w:rPr>
        <w:rFonts w:hint="default"/>
        <w:lang w:val="en-US" w:eastAsia="en-US" w:bidi="ar-SA"/>
      </w:rPr>
    </w:lvl>
    <w:lvl w:ilvl="3" w:tplc="1C5431A4">
      <w:numFmt w:val="bullet"/>
      <w:lvlText w:val="•"/>
      <w:lvlJc w:val="left"/>
      <w:pPr>
        <w:ind w:left="3628" w:hanging="567"/>
      </w:pPr>
      <w:rPr>
        <w:rFonts w:hint="default"/>
        <w:lang w:val="en-US" w:eastAsia="en-US" w:bidi="ar-SA"/>
      </w:rPr>
    </w:lvl>
    <w:lvl w:ilvl="4" w:tplc="CE90DF00">
      <w:numFmt w:val="bullet"/>
      <w:lvlText w:val="•"/>
      <w:lvlJc w:val="left"/>
      <w:pPr>
        <w:ind w:left="4564" w:hanging="567"/>
      </w:pPr>
      <w:rPr>
        <w:rFonts w:hint="default"/>
        <w:lang w:val="en-US" w:eastAsia="en-US" w:bidi="ar-SA"/>
      </w:rPr>
    </w:lvl>
    <w:lvl w:ilvl="5" w:tplc="9BB6009E">
      <w:numFmt w:val="bullet"/>
      <w:lvlText w:val="•"/>
      <w:lvlJc w:val="left"/>
      <w:pPr>
        <w:ind w:left="5500" w:hanging="567"/>
      </w:pPr>
      <w:rPr>
        <w:rFonts w:hint="default"/>
        <w:lang w:val="en-US" w:eastAsia="en-US" w:bidi="ar-SA"/>
      </w:rPr>
    </w:lvl>
    <w:lvl w:ilvl="6" w:tplc="1EDA1BA8">
      <w:numFmt w:val="bullet"/>
      <w:lvlText w:val="•"/>
      <w:lvlJc w:val="left"/>
      <w:pPr>
        <w:ind w:left="6436" w:hanging="567"/>
      </w:pPr>
      <w:rPr>
        <w:rFonts w:hint="default"/>
        <w:lang w:val="en-US" w:eastAsia="en-US" w:bidi="ar-SA"/>
      </w:rPr>
    </w:lvl>
    <w:lvl w:ilvl="7" w:tplc="7B4A6D34">
      <w:numFmt w:val="bullet"/>
      <w:lvlText w:val="•"/>
      <w:lvlJc w:val="left"/>
      <w:pPr>
        <w:ind w:left="7373" w:hanging="567"/>
      </w:pPr>
      <w:rPr>
        <w:rFonts w:hint="default"/>
        <w:lang w:val="en-US" w:eastAsia="en-US" w:bidi="ar-SA"/>
      </w:rPr>
    </w:lvl>
    <w:lvl w:ilvl="8" w:tplc="C08086B2">
      <w:numFmt w:val="bullet"/>
      <w:lvlText w:val="•"/>
      <w:lvlJc w:val="left"/>
      <w:pPr>
        <w:ind w:left="8309" w:hanging="567"/>
      </w:pPr>
      <w:rPr>
        <w:rFonts w:hint="default"/>
        <w:lang w:val="en-US" w:eastAsia="en-US" w:bidi="ar-SA"/>
      </w:rPr>
    </w:lvl>
  </w:abstractNum>
  <w:abstractNum w:abstractNumId="9" w15:restartNumberingAfterBreak="0">
    <w:nsid w:val="251F4730"/>
    <w:multiLevelType w:val="hybridMultilevel"/>
    <w:tmpl w:val="6E8A1C26"/>
    <w:lvl w:ilvl="0" w:tplc="A5AE8DDE">
      <w:numFmt w:val="bullet"/>
      <w:lvlText w:val="•"/>
      <w:lvlJc w:val="left"/>
      <w:pPr>
        <w:ind w:left="720" w:hanging="360"/>
      </w:pPr>
      <w:rPr>
        <w:rFonts w:ascii="Calibri" w:eastAsia="Arial Unicode MS"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7E36D9"/>
    <w:multiLevelType w:val="multilevel"/>
    <w:tmpl w:val="D424E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226406"/>
    <w:multiLevelType w:val="hybridMultilevel"/>
    <w:tmpl w:val="EDAC62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8F4306"/>
    <w:multiLevelType w:val="hybridMultilevel"/>
    <w:tmpl w:val="211A66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12408D"/>
    <w:multiLevelType w:val="hybridMultilevel"/>
    <w:tmpl w:val="2CD43B2E"/>
    <w:lvl w:ilvl="0" w:tplc="A5AE8DDE">
      <w:numFmt w:val="bullet"/>
      <w:lvlText w:val="•"/>
      <w:lvlJc w:val="left"/>
      <w:pPr>
        <w:ind w:left="720" w:hanging="360"/>
      </w:pPr>
      <w:rPr>
        <w:rFonts w:ascii="Calibri" w:eastAsia="Arial Unicode MS"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441300"/>
    <w:multiLevelType w:val="hybridMultilevel"/>
    <w:tmpl w:val="2DA2E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751EDD"/>
    <w:multiLevelType w:val="hybridMultilevel"/>
    <w:tmpl w:val="66206A5A"/>
    <w:lvl w:ilvl="0" w:tplc="A5AE8DDE">
      <w:numFmt w:val="bullet"/>
      <w:lvlText w:val="•"/>
      <w:lvlJc w:val="left"/>
      <w:pPr>
        <w:ind w:left="720" w:hanging="360"/>
      </w:pPr>
      <w:rPr>
        <w:rFonts w:ascii="Calibri" w:eastAsia="Arial Unicode MS"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295522"/>
    <w:multiLevelType w:val="hybridMultilevel"/>
    <w:tmpl w:val="78D27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E55E81"/>
    <w:multiLevelType w:val="hybridMultilevel"/>
    <w:tmpl w:val="86BC7134"/>
    <w:lvl w:ilvl="0" w:tplc="A5AE8DDE">
      <w:numFmt w:val="bullet"/>
      <w:lvlText w:val="•"/>
      <w:lvlJc w:val="left"/>
      <w:pPr>
        <w:ind w:left="720" w:hanging="360"/>
      </w:pPr>
      <w:rPr>
        <w:rFonts w:ascii="Calibri" w:eastAsia="Arial Unicode MS"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FF59CF"/>
    <w:multiLevelType w:val="hybridMultilevel"/>
    <w:tmpl w:val="DAD83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E526D1"/>
    <w:multiLevelType w:val="hybridMultilevel"/>
    <w:tmpl w:val="C4E89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F1053C"/>
    <w:multiLevelType w:val="hybridMultilevel"/>
    <w:tmpl w:val="01E06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C571E0F"/>
    <w:multiLevelType w:val="hybridMultilevel"/>
    <w:tmpl w:val="C99C1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0DF700E"/>
    <w:multiLevelType w:val="hybridMultilevel"/>
    <w:tmpl w:val="2BAE3EA0"/>
    <w:lvl w:ilvl="0" w:tplc="0B2852C8">
      <w:start w:val="1"/>
      <w:numFmt w:val="decimal"/>
      <w:lvlText w:val="%1."/>
      <w:lvlJc w:val="left"/>
      <w:pPr>
        <w:ind w:left="828" w:hanging="567"/>
        <w:jc w:val="left"/>
      </w:pPr>
      <w:rPr>
        <w:rFonts w:ascii="Arial" w:eastAsia="Arial" w:hAnsi="Arial" w:cs="Arial" w:hint="default"/>
        <w:b w:val="0"/>
        <w:bCs w:val="0"/>
        <w:i w:val="0"/>
        <w:iCs w:val="0"/>
        <w:w w:val="100"/>
        <w:sz w:val="24"/>
        <w:szCs w:val="24"/>
        <w:lang w:val="en-US" w:eastAsia="en-US" w:bidi="ar-SA"/>
      </w:rPr>
    </w:lvl>
    <w:lvl w:ilvl="1" w:tplc="31AE6604">
      <w:start w:val="1"/>
      <w:numFmt w:val="lowerLetter"/>
      <w:lvlText w:val="%2."/>
      <w:lvlJc w:val="left"/>
      <w:pPr>
        <w:ind w:left="1560" w:hanging="360"/>
        <w:jc w:val="left"/>
      </w:pPr>
      <w:rPr>
        <w:rFonts w:ascii="Arial" w:eastAsia="Arial" w:hAnsi="Arial" w:cs="Arial" w:hint="default"/>
        <w:b w:val="0"/>
        <w:bCs w:val="0"/>
        <w:i w:val="0"/>
        <w:iCs w:val="0"/>
        <w:w w:val="100"/>
        <w:sz w:val="24"/>
        <w:szCs w:val="24"/>
        <w:lang w:val="en-US" w:eastAsia="en-US" w:bidi="ar-SA"/>
      </w:rPr>
    </w:lvl>
    <w:lvl w:ilvl="2" w:tplc="3166A244">
      <w:numFmt w:val="bullet"/>
      <w:lvlText w:val="•"/>
      <w:lvlJc w:val="left"/>
      <w:pPr>
        <w:ind w:left="1560" w:hanging="360"/>
      </w:pPr>
      <w:rPr>
        <w:rFonts w:hint="default"/>
        <w:lang w:val="en-US" w:eastAsia="en-US" w:bidi="ar-SA"/>
      </w:rPr>
    </w:lvl>
    <w:lvl w:ilvl="3" w:tplc="874E3324">
      <w:numFmt w:val="bullet"/>
      <w:lvlText w:val="•"/>
      <w:lvlJc w:val="left"/>
      <w:pPr>
        <w:ind w:left="2280" w:hanging="360"/>
      </w:pPr>
      <w:rPr>
        <w:rFonts w:hint="default"/>
        <w:lang w:val="en-US" w:eastAsia="en-US" w:bidi="ar-SA"/>
      </w:rPr>
    </w:lvl>
    <w:lvl w:ilvl="4" w:tplc="78B88ACA">
      <w:numFmt w:val="bullet"/>
      <w:lvlText w:val="•"/>
      <w:lvlJc w:val="left"/>
      <w:pPr>
        <w:ind w:left="3408" w:hanging="360"/>
      </w:pPr>
      <w:rPr>
        <w:rFonts w:hint="default"/>
        <w:lang w:val="en-US" w:eastAsia="en-US" w:bidi="ar-SA"/>
      </w:rPr>
    </w:lvl>
    <w:lvl w:ilvl="5" w:tplc="E6144D5E">
      <w:numFmt w:val="bullet"/>
      <w:lvlText w:val="•"/>
      <w:lvlJc w:val="left"/>
      <w:pPr>
        <w:ind w:left="4537" w:hanging="360"/>
      </w:pPr>
      <w:rPr>
        <w:rFonts w:hint="default"/>
        <w:lang w:val="en-US" w:eastAsia="en-US" w:bidi="ar-SA"/>
      </w:rPr>
    </w:lvl>
    <w:lvl w:ilvl="6" w:tplc="669E351A">
      <w:numFmt w:val="bullet"/>
      <w:lvlText w:val="•"/>
      <w:lvlJc w:val="left"/>
      <w:pPr>
        <w:ind w:left="5666" w:hanging="360"/>
      </w:pPr>
      <w:rPr>
        <w:rFonts w:hint="default"/>
        <w:lang w:val="en-US" w:eastAsia="en-US" w:bidi="ar-SA"/>
      </w:rPr>
    </w:lvl>
    <w:lvl w:ilvl="7" w:tplc="9EFCBC26">
      <w:numFmt w:val="bullet"/>
      <w:lvlText w:val="•"/>
      <w:lvlJc w:val="left"/>
      <w:pPr>
        <w:ind w:left="6795" w:hanging="360"/>
      </w:pPr>
      <w:rPr>
        <w:rFonts w:hint="default"/>
        <w:lang w:val="en-US" w:eastAsia="en-US" w:bidi="ar-SA"/>
      </w:rPr>
    </w:lvl>
    <w:lvl w:ilvl="8" w:tplc="7A50DB0A">
      <w:numFmt w:val="bullet"/>
      <w:lvlText w:val="•"/>
      <w:lvlJc w:val="left"/>
      <w:pPr>
        <w:ind w:left="7924" w:hanging="360"/>
      </w:pPr>
      <w:rPr>
        <w:rFonts w:hint="default"/>
        <w:lang w:val="en-US" w:eastAsia="en-US" w:bidi="ar-SA"/>
      </w:rPr>
    </w:lvl>
  </w:abstractNum>
  <w:abstractNum w:abstractNumId="23" w15:restartNumberingAfterBreak="0">
    <w:nsid w:val="7F6A5BDF"/>
    <w:multiLevelType w:val="hybridMultilevel"/>
    <w:tmpl w:val="7DEE7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08626528">
    <w:abstractNumId w:val="7"/>
  </w:num>
  <w:num w:numId="2" w16cid:durableId="1409182916">
    <w:abstractNumId w:val="12"/>
  </w:num>
  <w:num w:numId="3" w16cid:durableId="2145077748">
    <w:abstractNumId w:val="3"/>
  </w:num>
  <w:num w:numId="4" w16cid:durableId="1912350566">
    <w:abstractNumId w:val="11"/>
  </w:num>
  <w:num w:numId="5" w16cid:durableId="1586956779">
    <w:abstractNumId w:val="6"/>
  </w:num>
  <w:num w:numId="6" w16cid:durableId="92284647">
    <w:abstractNumId w:val="0"/>
  </w:num>
  <w:num w:numId="7" w16cid:durableId="1356614426">
    <w:abstractNumId w:val="5"/>
  </w:num>
  <w:num w:numId="8" w16cid:durableId="1937129338">
    <w:abstractNumId w:val="19"/>
  </w:num>
  <w:num w:numId="9" w16cid:durableId="1920825469">
    <w:abstractNumId w:val="14"/>
  </w:num>
  <w:num w:numId="10" w16cid:durableId="1485898096">
    <w:abstractNumId w:val="21"/>
  </w:num>
  <w:num w:numId="11" w16cid:durableId="2063290537">
    <w:abstractNumId w:val="16"/>
  </w:num>
  <w:num w:numId="12" w16cid:durableId="1822577239">
    <w:abstractNumId w:val="10"/>
  </w:num>
  <w:num w:numId="13" w16cid:durableId="745684127">
    <w:abstractNumId w:val="18"/>
  </w:num>
  <w:num w:numId="14" w16cid:durableId="1711880341">
    <w:abstractNumId w:val="20"/>
  </w:num>
  <w:num w:numId="15" w16cid:durableId="1799836944">
    <w:abstractNumId w:val="22"/>
  </w:num>
  <w:num w:numId="16" w16cid:durableId="504129952">
    <w:abstractNumId w:val="8"/>
  </w:num>
  <w:num w:numId="17" w16cid:durableId="1804612484">
    <w:abstractNumId w:val="2"/>
  </w:num>
  <w:num w:numId="18" w16cid:durableId="1210996454">
    <w:abstractNumId w:val="23"/>
  </w:num>
  <w:num w:numId="19" w16cid:durableId="893276747">
    <w:abstractNumId w:val="4"/>
  </w:num>
  <w:num w:numId="20" w16cid:durableId="22942212">
    <w:abstractNumId w:val="15"/>
  </w:num>
  <w:num w:numId="21" w16cid:durableId="1697072996">
    <w:abstractNumId w:val="1"/>
  </w:num>
  <w:num w:numId="22" w16cid:durableId="1308242167">
    <w:abstractNumId w:val="13"/>
  </w:num>
  <w:num w:numId="23" w16cid:durableId="6370541">
    <w:abstractNumId w:val="9"/>
  </w:num>
  <w:num w:numId="24" w16cid:durableId="102598621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B45"/>
    <w:rsid w:val="000116BF"/>
    <w:rsid w:val="000129AD"/>
    <w:rsid w:val="00022639"/>
    <w:rsid w:val="0002281F"/>
    <w:rsid w:val="00022A9E"/>
    <w:rsid w:val="000246D2"/>
    <w:rsid w:val="0007054A"/>
    <w:rsid w:val="000772C6"/>
    <w:rsid w:val="00091D12"/>
    <w:rsid w:val="000A00C8"/>
    <w:rsid w:val="000A25B5"/>
    <w:rsid w:val="000C1596"/>
    <w:rsid w:val="000D25A7"/>
    <w:rsid w:val="000D5E19"/>
    <w:rsid w:val="000E3022"/>
    <w:rsid w:val="000F3414"/>
    <w:rsid w:val="000F53A9"/>
    <w:rsid w:val="001143DE"/>
    <w:rsid w:val="00135DCC"/>
    <w:rsid w:val="00140E2B"/>
    <w:rsid w:val="00166737"/>
    <w:rsid w:val="001733C7"/>
    <w:rsid w:val="00176243"/>
    <w:rsid w:val="0018026C"/>
    <w:rsid w:val="00184404"/>
    <w:rsid w:val="00192E12"/>
    <w:rsid w:val="001A0715"/>
    <w:rsid w:val="001D1185"/>
    <w:rsid w:val="001D343F"/>
    <w:rsid w:val="001E000E"/>
    <w:rsid w:val="001F4AA0"/>
    <w:rsid w:val="00225499"/>
    <w:rsid w:val="00233100"/>
    <w:rsid w:val="002B0E5D"/>
    <w:rsid w:val="002B182F"/>
    <w:rsid w:val="002C3CC8"/>
    <w:rsid w:val="002D2A1A"/>
    <w:rsid w:val="002E310E"/>
    <w:rsid w:val="002E6B45"/>
    <w:rsid w:val="002F32E1"/>
    <w:rsid w:val="002F41DA"/>
    <w:rsid w:val="00302C34"/>
    <w:rsid w:val="00316929"/>
    <w:rsid w:val="003304AB"/>
    <w:rsid w:val="00336DAB"/>
    <w:rsid w:val="003455FE"/>
    <w:rsid w:val="00351465"/>
    <w:rsid w:val="003753D3"/>
    <w:rsid w:val="00375A3B"/>
    <w:rsid w:val="00383E9B"/>
    <w:rsid w:val="00396D04"/>
    <w:rsid w:val="003A1A7C"/>
    <w:rsid w:val="003C7977"/>
    <w:rsid w:val="003E655D"/>
    <w:rsid w:val="003F166D"/>
    <w:rsid w:val="004047C8"/>
    <w:rsid w:val="00407506"/>
    <w:rsid w:val="00436E1C"/>
    <w:rsid w:val="00465526"/>
    <w:rsid w:val="004C1321"/>
    <w:rsid w:val="004C71CC"/>
    <w:rsid w:val="004C743F"/>
    <w:rsid w:val="004D27FF"/>
    <w:rsid w:val="004E7390"/>
    <w:rsid w:val="004F481E"/>
    <w:rsid w:val="00532B31"/>
    <w:rsid w:val="005339E5"/>
    <w:rsid w:val="0053744C"/>
    <w:rsid w:val="00542B61"/>
    <w:rsid w:val="00556874"/>
    <w:rsid w:val="00571E30"/>
    <w:rsid w:val="00584450"/>
    <w:rsid w:val="00590DA1"/>
    <w:rsid w:val="005A75B3"/>
    <w:rsid w:val="005E4C23"/>
    <w:rsid w:val="005F48CB"/>
    <w:rsid w:val="005F627F"/>
    <w:rsid w:val="006035E3"/>
    <w:rsid w:val="0061790A"/>
    <w:rsid w:val="006258E3"/>
    <w:rsid w:val="00625C15"/>
    <w:rsid w:val="00642D02"/>
    <w:rsid w:val="00644AD6"/>
    <w:rsid w:val="0065279F"/>
    <w:rsid w:val="006571D2"/>
    <w:rsid w:val="00657694"/>
    <w:rsid w:val="006614A4"/>
    <w:rsid w:val="00667EC6"/>
    <w:rsid w:val="00671EF6"/>
    <w:rsid w:val="006A3058"/>
    <w:rsid w:val="006F3CD0"/>
    <w:rsid w:val="006F493E"/>
    <w:rsid w:val="00700590"/>
    <w:rsid w:val="00710236"/>
    <w:rsid w:val="00710FE4"/>
    <w:rsid w:val="00724DB5"/>
    <w:rsid w:val="00725623"/>
    <w:rsid w:val="0073499D"/>
    <w:rsid w:val="007353F2"/>
    <w:rsid w:val="00756545"/>
    <w:rsid w:val="00763EF1"/>
    <w:rsid w:val="0078007D"/>
    <w:rsid w:val="007802B2"/>
    <w:rsid w:val="007A0638"/>
    <w:rsid w:val="007A25DD"/>
    <w:rsid w:val="007A72E4"/>
    <w:rsid w:val="007B1A9C"/>
    <w:rsid w:val="007B345D"/>
    <w:rsid w:val="007E02CB"/>
    <w:rsid w:val="007F16DB"/>
    <w:rsid w:val="007F4C2F"/>
    <w:rsid w:val="0081799C"/>
    <w:rsid w:val="00820498"/>
    <w:rsid w:val="00822918"/>
    <w:rsid w:val="00834F8C"/>
    <w:rsid w:val="00856F94"/>
    <w:rsid w:val="00876872"/>
    <w:rsid w:val="00890579"/>
    <w:rsid w:val="0089523C"/>
    <w:rsid w:val="008A18E3"/>
    <w:rsid w:val="008A3BC1"/>
    <w:rsid w:val="008B54DD"/>
    <w:rsid w:val="008C65FD"/>
    <w:rsid w:val="008D0140"/>
    <w:rsid w:val="008D4E6C"/>
    <w:rsid w:val="008D75A4"/>
    <w:rsid w:val="009309DC"/>
    <w:rsid w:val="00966A19"/>
    <w:rsid w:val="00967E33"/>
    <w:rsid w:val="0097199B"/>
    <w:rsid w:val="00972E0E"/>
    <w:rsid w:val="009756A6"/>
    <w:rsid w:val="009757A5"/>
    <w:rsid w:val="00976408"/>
    <w:rsid w:val="009770D7"/>
    <w:rsid w:val="009846B6"/>
    <w:rsid w:val="009945DB"/>
    <w:rsid w:val="009A6A47"/>
    <w:rsid w:val="009B270C"/>
    <w:rsid w:val="009C7910"/>
    <w:rsid w:val="009F6F9B"/>
    <w:rsid w:val="00A352F6"/>
    <w:rsid w:val="00A52302"/>
    <w:rsid w:val="00A6167A"/>
    <w:rsid w:val="00A71926"/>
    <w:rsid w:val="00A83BEF"/>
    <w:rsid w:val="00A869D0"/>
    <w:rsid w:val="00A908CC"/>
    <w:rsid w:val="00AA537E"/>
    <w:rsid w:val="00AA64E3"/>
    <w:rsid w:val="00AA683C"/>
    <w:rsid w:val="00AE3148"/>
    <w:rsid w:val="00AE37D4"/>
    <w:rsid w:val="00AF3242"/>
    <w:rsid w:val="00B071D0"/>
    <w:rsid w:val="00B10E5C"/>
    <w:rsid w:val="00B213C0"/>
    <w:rsid w:val="00B22DFC"/>
    <w:rsid w:val="00B56F47"/>
    <w:rsid w:val="00B87984"/>
    <w:rsid w:val="00BA658F"/>
    <w:rsid w:val="00BA69C2"/>
    <w:rsid w:val="00BD0007"/>
    <w:rsid w:val="00BD6B76"/>
    <w:rsid w:val="00BE0993"/>
    <w:rsid w:val="00BE3C5C"/>
    <w:rsid w:val="00BF14AE"/>
    <w:rsid w:val="00C023D5"/>
    <w:rsid w:val="00C05114"/>
    <w:rsid w:val="00C11DCE"/>
    <w:rsid w:val="00C20A24"/>
    <w:rsid w:val="00C337B4"/>
    <w:rsid w:val="00C347A6"/>
    <w:rsid w:val="00C407B9"/>
    <w:rsid w:val="00C41446"/>
    <w:rsid w:val="00C45BFA"/>
    <w:rsid w:val="00C50FDF"/>
    <w:rsid w:val="00C557EF"/>
    <w:rsid w:val="00C66076"/>
    <w:rsid w:val="00C66B20"/>
    <w:rsid w:val="00CB5095"/>
    <w:rsid w:val="00CC0C84"/>
    <w:rsid w:val="00CD5F25"/>
    <w:rsid w:val="00CE7F5A"/>
    <w:rsid w:val="00CF26AA"/>
    <w:rsid w:val="00D0289E"/>
    <w:rsid w:val="00D17729"/>
    <w:rsid w:val="00D21C4C"/>
    <w:rsid w:val="00D2649F"/>
    <w:rsid w:val="00D33536"/>
    <w:rsid w:val="00D40DE6"/>
    <w:rsid w:val="00D66219"/>
    <w:rsid w:val="00D9376E"/>
    <w:rsid w:val="00DA27EB"/>
    <w:rsid w:val="00DB54FB"/>
    <w:rsid w:val="00DB5C1A"/>
    <w:rsid w:val="00DB7DE8"/>
    <w:rsid w:val="00DC18DE"/>
    <w:rsid w:val="00DC3FAA"/>
    <w:rsid w:val="00DE3352"/>
    <w:rsid w:val="00DE4C5D"/>
    <w:rsid w:val="00DF511D"/>
    <w:rsid w:val="00DF78E6"/>
    <w:rsid w:val="00E029C1"/>
    <w:rsid w:val="00E1523B"/>
    <w:rsid w:val="00E2180F"/>
    <w:rsid w:val="00E40705"/>
    <w:rsid w:val="00E573EF"/>
    <w:rsid w:val="00E67109"/>
    <w:rsid w:val="00E84A76"/>
    <w:rsid w:val="00E86DCF"/>
    <w:rsid w:val="00EC6CA5"/>
    <w:rsid w:val="00EC7943"/>
    <w:rsid w:val="00ED24AD"/>
    <w:rsid w:val="00F017C6"/>
    <w:rsid w:val="00F04785"/>
    <w:rsid w:val="00F127D3"/>
    <w:rsid w:val="00F21E79"/>
    <w:rsid w:val="00F235C0"/>
    <w:rsid w:val="00F5185B"/>
    <w:rsid w:val="00F55A76"/>
    <w:rsid w:val="00F616BD"/>
    <w:rsid w:val="00F8454E"/>
    <w:rsid w:val="00F87D8A"/>
    <w:rsid w:val="00F909E8"/>
    <w:rsid w:val="00FA50A7"/>
    <w:rsid w:val="00FD0737"/>
    <w:rsid w:val="00FD4CC1"/>
    <w:rsid w:val="00FD76C7"/>
    <w:rsid w:val="00FE0B7E"/>
    <w:rsid w:val="00FF26C6"/>
    <w:rsid w:val="00FF4F7C"/>
    <w:rsid w:val="0CA95DC3"/>
    <w:rsid w:val="11958174"/>
    <w:rsid w:val="23BC9182"/>
    <w:rsid w:val="3525D120"/>
    <w:rsid w:val="42A37020"/>
    <w:rsid w:val="4787745A"/>
    <w:rsid w:val="4B3C6C30"/>
    <w:rsid w:val="4CB07F0D"/>
    <w:rsid w:val="5504212E"/>
    <w:rsid w:val="69C28D73"/>
    <w:rsid w:val="7131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799D08"/>
  <w15:chartTrackingRefBased/>
  <w15:docId w15:val="{16CF6CEB-BE8A-4797-AFA2-FADB1B733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E6B45"/>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Heading1">
    <w:name w:val="heading 1"/>
    <w:basedOn w:val="Normal"/>
    <w:next w:val="Normal"/>
    <w:link w:val="Heading1Char"/>
    <w:uiPriority w:val="9"/>
    <w:qFormat/>
    <w:rsid w:val="002E6B4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Body"/>
    <w:link w:val="Heading2Char"/>
    <w:rsid w:val="002E6B45"/>
    <w:pPr>
      <w:keepNext/>
      <w:pBdr>
        <w:top w:val="nil"/>
        <w:left w:val="nil"/>
        <w:bottom w:val="nil"/>
        <w:right w:val="nil"/>
        <w:between w:val="nil"/>
        <w:bar w:val="nil"/>
      </w:pBdr>
      <w:spacing w:after="0" w:line="240" w:lineRule="auto"/>
      <w:outlineLvl w:val="1"/>
    </w:pPr>
    <w:rPr>
      <w:rFonts w:ascii="Helvetica Neue" w:eastAsia="Arial Unicode MS" w:hAnsi="Helvetica Neue" w:cs="Arial Unicode MS"/>
      <w:b/>
      <w:bCs/>
      <w:color w:val="000000"/>
      <w:sz w:val="32"/>
      <w:szCs w:val="32"/>
      <w:bdr w:val="nil"/>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E6B45"/>
    <w:rPr>
      <w:rFonts w:ascii="Helvetica Neue" w:eastAsia="Arial Unicode MS" w:hAnsi="Helvetica Neue" w:cs="Arial Unicode MS"/>
      <w:b/>
      <w:bCs/>
      <w:color w:val="000000"/>
      <w:sz w:val="32"/>
      <w:szCs w:val="32"/>
      <w:bdr w:val="nil"/>
      <w:lang w:val="en-US" w:eastAsia="en-GB"/>
    </w:rPr>
  </w:style>
  <w:style w:type="paragraph" w:customStyle="1" w:styleId="Body">
    <w:name w:val="Body"/>
    <w:rsid w:val="002E6B45"/>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paragraph" w:styleId="ListParagraph">
    <w:name w:val="List Paragraph"/>
    <w:basedOn w:val="Normal"/>
    <w:uiPriority w:val="1"/>
    <w:qFormat/>
    <w:rsid w:val="002E6B45"/>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contextualSpacing/>
    </w:pPr>
    <w:rPr>
      <w:rFonts w:ascii="Calibri" w:eastAsiaTheme="minorHAnsi" w:hAnsi="Calibri" w:cs="Calibri"/>
      <w:bdr w:val="none" w:sz="0" w:space="0" w:color="auto"/>
      <w:lang w:val="en-GB"/>
    </w:rPr>
  </w:style>
  <w:style w:type="paragraph" w:styleId="Header">
    <w:name w:val="header"/>
    <w:basedOn w:val="Normal"/>
    <w:link w:val="HeaderChar"/>
    <w:uiPriority w:val="99"/>
    <w:unhideWhenUsed/>
    <w:rsid w:val="002E6B45"/>
    <w:pPr>
      <w:tabs>
        <w:tab w:val="center" w:pos="4513"/>
        <w:tab w:val="right" w:pos="9026"/>
      </w:tabs>
    </w:pPr>
  </w:style>
  <w:style w:type="character" w:customStyle="1" w:styleId="HeaderChar">
    <w:name w:val="Header Char"/>
    <w:basedOn w:val="DefaultParagraphFont"/>
    <w:link w:val="Header"/>
    <w:uiPriority w:val="99"/>
    <w:rsid w:val="002E6B45"/>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2E6B45"/>
    <w:pPr>
      <w:tabs>
        <w:tab w:val="center" w:pos="4513"/>
        <w:tab w:val="right" w:pos="9026"/>
      </w:tabs>
    </w:pPr>
  </w:style>
  <w:style w:type="character" w:customStyle="1" w:styleId="FooterChar">
    <w:name w:val="Footer Char"/>
    <w:basedOn w:val="DefaultParagraphFont"/>
    <w:link w:val="Footer"/>
    <w:uiPriority w:val="99"/>
    <w:rsid w:val="002E6B45"/>
    <w:rPr>
      <w:rFonts w:ascii="Times New Roman" w:eastAsia="Arial Unicode MS" w:hAnsi="Times New Roman" w:cs="Times New Roman"/>
      <w:sz w:val="24"/>
      <w:szCs w:val="24"/>
      <w:bdr w:val="nil"/>
      <w:lang w:val="en-US"/>
    </w:rPr>
  </w:style>
  <w:style w:type="character" w:customStyle="1" w:styleId="Heading1Char">
    <w:name w:val="Heading 1 Char"/>
    <w:basedOn w:val="DefaultParagraphFont"/>
    <w:link w:val="Heading1"/>
    <w:uiPriority w:val="9"/>
    <w:rsid w:val="002E6B45"/>
    <w:rPr>
      <w:rFonts w:asciiTheme="majorHAnsi" w:eastAsiaTheme="majorEastAsia" w:hAnsiTheme="majorHAnsi" w:cstheme="majorBidi"/>
      <w:color w:val="2F5496" w:themeColor="accent1" w:themeShade="BF"/>
      <w:sz w:val="32"/>
      <w:szCs w:val="32"/>
      <w:bdr w:val="nil"/>
      <w:lang w:val="en-US"/>
    </w:rPr>
  </w:style>
  <w:style w:type="paragraph" w:styleId="Title">
    <w:name w:val="Title"/>
    <w:basedOn w:val="Normal"/>
    <w:next w:val="Normal"/>
    <w:link w:val="TitleChar"/>
    <w:uiPriority w:val="10"/>
    <w:qFormat/>
    <w:rsid w:val="002E6B45"/>
    <w:pPr>
      <w:pBdr>
        <w:top w:val="none" w:sz="0" w:space="0" w:color="auto"/>
        <w:left w:val="none" w:sz="0" w:space="0" w:color="auto"/>
        <w:bottom w:val="none" w:sz="0" w:space="0" w:color="auto"/>
        <w:right w:val="none" w:sz="0" w:space="0" w:color="auto"/>
        <w:between w:val="none" w:sz="0" w:space="0" w:color="auto"/>
        <w:bar w:val="none" w:sz="0" w:color="auto"/>
      </w:pBdr>
      <w:contextualSpacing/>
    </w:pPr>
    <w:rPr>
      <w:rFonts w:asciiTheme="majorHAnsi" w:eastAsiaTheme="majorEastAsia" w:hAnsiTheme="majorHAnsi" w:cstheme="majorBidi"/>
      <w:spacing w:val="-10"/>
      <w:kern w:val="28"/>
      <w:sz w:val="56"/>
      <w:szCs w:val="56"/>
      <w:bdr w:val="none" w:sz="0" w:space="0" w:color="auto"/>
      <w:lang w:val="en-AU"/>
    </w:rPr>
  </w:style>
  <w:style w:type="character" w:customStyle="1" w:styleId="TitleChar">
    <w:name w:val="Title Char"/>
    <w:basedOn w:val="DefaultParagraphFont"/>
    <w:link w:val="Title"/>
    <w:uiPriority w:val="10"/>
    <w:rsid w:val="002E6B45"/>
    <w:rPr>
      <w:rFonts w:asciiTheme="majorHAnsi" w:eastAsiaTheme="majorEastAsia" w:hAnsiTheme="majorHAnsi" w:cstheme="majorBidi"/>
      <w:spacing w:val="-10"/>
      <w:kern w:val="28"/>
      <w:sz w:val="56"/>
      <w:szCs w:val="56"/>
      <w:lang w:val="en-AU"/>
    </w:rPr>
  </w:style>
  <w:style w:type="character" w:styleId="Hyperlink">
    <w:name w:val="Hyperlink"/>
    <w:rsid w:val="002E6B45"/>
    <w:rPr>
      <w:u w:val="single"/>
    </w:rPr>
  </w:style>
  <w:style w:type="paragraph" w:customStyle="1" w:styleId="Default">
    <w:name w:val="Default"/>
    <w:rsid w:val="002E6B45"/>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14:textOutline w14:w="0" w14:cap="flat" w14:cmpd="sng" w14:algn="ctr">
        <w14:noFill/>
        <w14:prstDash w14:val="solid"/>
        <w14:bevel/>
      </w14:textOutline>
    </w:rPr>
  </w:style>
  <w:style w:type="table" w:styleId="TableGrid">
    <w:name w:val="Table Grid"/>
    <w:basedOn w:val="TableNormal"/>
    <w:uiPriority w:val="59"/>
    <w:rsid w:val="001D11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4144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paragraph" w:styleId="BodyText">
    <w:name w:val="Body Text"/>
    <w:basedOn w:val="Normal"/>
    <w:link w:val="BodyTextChar"/>
    <w:uiPriority w:val="1"/>
    <w:qFormat/>
    <w:rsid w:val="00DE3352"/>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Arial" w:eastAsia="Arial" w:hAnsi="Arial" w:cs="Arial"/>
      <w:bdr w:val="none" w:sz="0" w:space="0" w:color="auto"/>
    </w:rPr>
  </w:style>
  <w:style w:type="character" w:customStyle="1" w:styleId="BodyTextChar">
    <w:name w:val="Body Text Char"/>
    <w:basedOn w:val="DefaultParagraphFont"/>
    <w:link w:val="BodyText"/>
    <w:uiPriority w:val="1"/>
    <w:rsid w:val="00DE3352"/>
    <w:rPr>
      <w:rFonts w:ascii="Arial" w:eastAsia="Arial" w:hAnsi="Arial" w:cs="Arial"/>
      <w:sz w:val="24"/>
      <w:szCs w:val="24"/>
      <w:lang w:val="en-US"/>
    </w:rPr>
  </w:style>
  <w:style w:type="character" w:styleId="PlaceholderText">
    <w:name w:val="Placeholder Text"/>
    <w:basedOn w:val="DefaultParagraphFont"/>
    <w:uiPriority w:val="99"/>
    <w:semiHidden/>
    <w:rsid w:val="00A908C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4593653">
      <w:bodyDiv w:val="1"/>
      <w:marLeft w:val="0"/>
      <w:marRight w:val="0"/>
      <w:marTop w:val="0"/>
      <w:marBottom w:val="0"/>
      <w:divBdr>
        <w:top w:val="none" w:sz="0" w:space="0" w:color="auto"/>
        <w:left w:val="none" w:sz="0" w:space="0" w:color="auto"/>
        <w:bottom w:val="none" w:sz="0" w:space="0" w:color="auto"/>
        <w:right w:val="none" w:sz="0" w:space="0" w:color="auto"/>
      </w:divBdr>
    </w:div>
    <w:div w:id="186320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2cd5289-f286-4336-b848-ee3e8ba6b794" xsi:nil="true"/>
    <lcf76f155ced4ddcb4097134ff3c332f xmlns="8f61ba7a-4543-4e48-a863-60b2fd4d09a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898C74C397CDC4E8CC893240997864B" ma:contentTypeVersion="16" ma:contentTypeDescription="Create a new document." ma:contentTypeScope="" ma:versionID="56c114a27b87132b3d9c42a50a28ec69">
  <xsd:schema xmlns:xsd="http://www.w3.org/2001/XMLSchema" xmlns:xs="http://www.w3.org/2001/XMLSchema" xmlns:p="http://schemas.microsoft.com/office/2006/metadata/properties" xmlns:ns2="8f61ba7a-4543-4e48-a863-60b2fd4d09a2" xmlns:ns3="82cd5289-f286-4336-b848-ee3e8ba6b794" targetNamespace="http://schemas.microsoft.com/office/2006/metadata/properties" ma:root="true" ma:fieldsID="78926ea69de1c66e650bb20bce1b047a" ns2:_="" ns3:_="">
    <xsd:import namespace="8f61ba7a-4543-4e48-a863-60b2fd4d09a2"/>
    <xsd:import namespace="82cd5289-f286-4336-b848-ee3e8ba6b7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61ba7a-4543-4e48-a863-60b2fd4d09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bf50664-4048-4a65-b0c5-8031bbbf44f6"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cd5289-f286-4336-b848-ee3e8ba6b79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1261ff9-38bf-4f0b-bc13-4b145de5e4fc}" ma:internalName="TaxCatchAll" ma:showField="CatchAllData" ma:web="82cd5289-f286-4336-b848-ee3e8ba6b7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B6F79B-0063-4AE1-87B5-100C42357837}">
  <ds:schemaRefs>
    <ds:schemaRef ds:uri="http://schemas.microsoft.com/sharepoint/v3/contenttype/forms"/>
  </ds:schemaRefs>
</ds:datastoreItem>
</file>

<file path=customXml/itemProps2.xml><?xml version="1.0" encoding="utf-8"?>
<ds:datastoreItem xmlns:ds="http://schemas.openxmlformats.org/officeDocument/2006/customXml" ds:itemID="{51DE3038-AE11-409B-B5D9-B498530DBE5F}">
  <ds:schemaRefs>
    <ds:schemaRef ds:uri="http://schemas.microsoft.com/office/2006/metadata/properties"/>
    <ds:schemaRef ds:uri="http://schemas.microsoft.com/office/infopath/2007/PartnerControls"/>
    <ds:schemaRef ds:uri="82cd5289-f286-4336-b848-ee3e8ba6b794"/>
    <ds:schemaRef ds:uri="8f61ba7a-4543-4e48-a863-60b2fd4d09a2"/>
  </ds:schemaRefs>
</ds:datastoreItem>
</file>

<file path=customXml/itemProps3.xml><?xml version="1.0" encoding="utf-8"?>
<ds:datastoreItem xmlns:ds="http://schemas.openxmlformats.org/officeDocument/2006/customXml" ds:itemID="{B453287A-B739-438E-ADE5-0B5714E477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61ba7a-4543-4e48-a863-60b2fd4d09a2"/>
    <ds:schemaRef ds:uri="82cd5289-f286-4336-b848-ee3e8ba6b7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Pages>
  <Words>782</Words>
  <Characters>4462</Characters>
  <Application>Microsoft Office Word</Application>
  <DocSecurity>0</DocSecurity>
  <Lines>37</Lines>
  <Paragraphs>10</Paragraphs>
  <ScaleCrop>false</ScaleCrop>
  <Company/>
  <LinksUpToDate>false</LinksUpToDate>
  <CharactersWithSpaces>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Dowson</dc:creator>
  <cp:keywords/>
  <dc:description/>
  <cp:lastModifiedBy>Graeme Weeks</cp:lastModifiedBy>
  <cp:revision>22</cp:revision>
  <cp:lastPrinted>2024-04-12T11:15:00Z</cp:lastPrinted>
  <dcterms:created xsi:type="dcterms:W3CDTF">2024-10-24T13:30:00Z</dcterms:created>
  <dcterms:modified xsi:type="dcterms:W3CDTF">2024-11-01T15:33:00Z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0x010100B898C74C397CDC4E8CC893240997864B</vt:lpwstr>
  </property>
  <property fmtid="{D5CDD505-2E9C-101B-9397-08002B2CF9AE}" pid="3" name="MediaServiceImageTags">
    <vt:lpwstr/>
  </property>
</Properties>
</file>