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1F957" w14:textId="46B3B4BA" w:rsidR="000A125B" w:rsidRDefault="000A125B">
      <w:r>
        <w:rPr>
          <w:noProof/>
        </w:rPr>
        <w:drawing>
          <wp:anchor distT="0" distB="0" distL="114300" distR="114300" simplePos="0" relativeHeight="251658240" behindDoc="0" locked="0" layoutInCell="1" allowOverlap="1" wp14:anchorId="2C71348F" wp14:editId="0E7DCC56">
            <wp:simplePos x="0" y="0"/>
            <wp:positionH relativeFrom="margin">
              <wp:align>center</wp:align>
            </wp:positionH>
            <wp:positionV relativeFrom="paragraph">
              <wp:posOffset>-134023</wp:posOffset>
            </wp:positionV>
            <wp:extent cx="2982629" cy="1376979"/>
            <wp:effectExtent l="0" t="0" r="1905" b="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2629" cy="1376979"/>
                    </a:xfrm>
                    <a:prstGeom prst="rect">
                      <a:avLst/>
                    </a:prstGeom>
                  </pic:spPr>
                </pic:pic>
              </a:graphicData>
            </a:graphic>
            <wp14:sizeRelH relativeFrom="page">
              <wp14:pctWidth>0</wp14:pctWidth>
            </wp14:sizeRelH>
            <wp14:sizeRelV relativeFrom="page">
              <wp14:pctHeight>0</wp14:pctHeight>
            </wp14:sizeRelV>
          </wp:anchor>
        </w:drawing>
      </w:r>
    </w:p>
    <w:p w14:paraId="685314F1" w14:textId="125E2E2B" w:rsidR="000A125B" w:rsidRDefault="000A125B"/>
    <w:p w14:paraId="6C62F36D" w14:textId="148AA2E2" w:rsidR="000A125B" w:rsidRDefault="000A125B"/>
    <w:p w14:paraId="43C2B3A2" w14:textId="288CDD48" w:rsidR="000A125B" w:rsidRDefault="000A125B"/>
    <w:p w14:paraId="7989218C" w14:textId="7A9819C8" w:rsidR="000A125B" w:rsidRDefault="000A125B"/>
    <w:p w14:paraId="53415AF5" w14:textId="772911A4" w:rsidR="0029663F" w:rsidRDefault="0029663F"/>
    <w:p w14:paraId="7D96CB1E" w14:textId="113EFCFF" w:rsidR="000A125B" w:rsidRDefault="000A125B"/>
    <w:p w14:paraId="387C86D2" w14:textId="330F9304" w:rsidR="000A125B" w:rsidRDefault="000A125B" w:rsidP="000A125B">
      <w:pPr>
        <w:jc w:val="center"/>
        <w:rPr>
          <w:rFonts w:ascii="DIN" w:hAnsi="DIN"/>
          <w:b/>
          <w:bCs/>
          <w:sz w:val="28"/>
          <w:szCs w:val="28"/>
        </w:rPr>
      </w:pPr>
      <w:r w:rsidRPr="000A125B">
        <w:rPr>
          <w:rFonts w:ascii="DIN" w:hAnsi="DIN"/>
          <w:b/>
          <w:bCs/>
          <w:sz w:val="28"/>
          <w:szCs w:val="28"/>
        </w:rPr>
        <w:t>TERMS AND CONDITIONS</w:t>
      </w:r>
    </w:p>
    <w:p w14:paraId="7787C0E3" w14:textId="2DFFCCC3" w:rsidR="000A125B" w:rsidRDefault="000A125B" w:rsidP="000A125B">
      <w:pPr>
        <w:jc w:val="center"/>
        <w:rPr>
          <w:rFonts w:ascii="DIN" w:hAnsi="DIN"/>
          <w:b/>
          <w:bCs/>
          <w:sz w:val="28"/>
          <w:szCs w:val="28"/>
        </w:rPr>
      </w:pPr>
    </w:p>
    <w:p w14:paraId="279402A9" w14:textId="60014B33" w:rsidR="00A178E4" w:rsidRPr="00DC2A8F" w:rsidRDefault="00A178E4" w:rsidP="00DC2A8F">
      <w:pPr>
        <w:pStyle w:val="ListParagraph"/>
        <w:numPr>
          <w:ilvl w:val="0"/>
          <w:numId w:val="2"/>
        </w:numPr>
        <w:autoSpaceDE w:val="0"/>
        <w:autoSpaceDN w:val="0"/>
        <w:adjustRightInd w:val="0"/>
        <w:ind w:right="-180"/>
        <w:jc w:val="both"/>
        <w:rPr>
          <w:rFonts w:cs="HelveticaNeue-Condensed"/>
          <w:b/>
          <w:color w:val="000000"/>
          <w:sz w:val="20"/>
          <w:szCs w:val="20"/>
        </w:rPr>
      </w:pPr>
      <w:r w:rsidRPr="00DC2A8F">
        <w:rPr>
          <w:rFonts w:cs="HelveticaNeue-Condensed"/>
          <w:b/>
          <w:color w:val="000000"/>
          <w:sz w:val="20"/>
          <w:szCs w:val="20"/>
        </w:rPr>
        <w:t>DEFINITIONS</w:t>
      </w:r>
    </w:p>
    <w:p w14:paraId="7436E3C9" w14:textId="4428B61C" w:rsidR="00A178E4" w:rsidRPr="004B1046" w:rsidRDefault="00A178E4" w:rsidP="00E27758">
      <w:pPr>
        <w:pStyle w:val="ListParagraph"/>
        <w:numPr>
          <w:ilvl w:val="1"/>
          <w:numId w:val="6"/>
        </w:numPr>
        <w:tabs>
          <w:tab w:val="left" w:pos="9180"/>
        </w:tabs>
        <w:autoSpaceDE w:val="0"/>
        <w:autoSpaceDN w:val="0"/>
        <w:adjustRightInd w:val="0"/>
        <w:ind w:right="-180"/>
        <w:jc w:val="both"/>
        <w:rPr>
          <w:rFonts w:cs="HelveticaNeue-Condensed"/>
          <w:color w:val="000000"/>
          <w:sz w:val="20"/>
          <w:szCs w:val="20"/>
        </w:rPr>
      </w:pPr>
      <w:r w:rsidRPr="004B1046">
        <w:rPr>
          <w:rFonts w:cs="HelveticaNeue-Condensed"/>
          <w:color w:val="000000"/>
          <w:sz w:val="20"/>
          <w:szCs w:val="20"/>
        </w:rPr>
        <w:t>‘WE’</w:t>
      </w:r>
      <w:r w:rsidR="004B1046" w:rsidRPr="004B1046">
        <w:rPr>
          <w:rFonts w:cs="HelveticaNeue-Condensed"/>
          <w:color w:val="000000"/>
          <w:sz w:val="20"/>
          <w:szCs w:val="20"/>
        </w:rPr>
        <w:t xml:space="preserve"> (Durham Cricket Events LTD)</w:t>
      </w:r>
      <w:r w:rsidRPr="004B1046">
        <w:rPr>
          <w:rFonts w:cs="HelveticaNeue-Condensed"/>
          <w:color w:val="000000"/>
          <w:sz w:val="20"/>
          <w:szCs w:val="20"/>
        </w:rPr>
        <w:t xml:space="preserve"> means the property for which a contract is agreed.</w:t>
      </w:r>
    </w:p>
    <w:p w14:paraId="78CD806A" w14:textId="708382BB" w:rsidR="00A178E4" w:rsidRPr="004B1046" w:rsidRDefault="00A178E4" w:rsidP="00E27758">
      <w:pPr>
        <w:pStyle w:val="ListParagraph"/>
        <w:numPr>
          <w:ilvl w:val="1"/>
          <w:numId w:val="6"/>
        </w:numPr>
        <w:autoSpaceDE w:val="0"/>
        <w:autoSpaceDN w:val="0"/>
        <w:adjustRightInd w:val="0"/>
        <w:ind w:right="-180"/>
        <w:jc w:val="both"/>
        <w:rPr>
          <w:rFonts w:cs="HelveticaNeue-Condensed"/>
          <w:color w:val="000000"/>
          <w:sz w:val="20"/>
          <w:szCs w:val="20"/>
        </w:rPr>
      </w:pPr>
      <w:r w:rsidRPr="004B1046">
        <w:rPr>
          <w:rFonts w:cs="HelveticaNeue-Condensed"/>
          <w:color w:val="000000"/>
          <w:sz w:val="20"/>
          <w:szCs w:val="20"/>
        </w:rPr>
        <w:t xml:space="preserve">‘The Client’ and ‘You’ </w:t>
      </w:r>
      <w:r w:rsidR="004B1046" w:rsidRPr="004B1046">
        <w:rPr>
          <w:rFonts w:cs="HelveticaNeue-Condensed"/>
          <w:color w:val="000000"/>
          <w:sz w:val="20"/>
          <w:szCs w:val="20"/>
        </w:rPr>
        <w:t xml:space="preserve">(The booker) </w:t>
      </w:r>
      <w:r w:rsidRPr="004B1046">
        <w:rPr>
          <w:rFonts w:cs="HelveticaNeue-Condensed"/>
          <w:color w:val="000000"/>
          <w:sz w:val="20"/>
          <w:szCs w:val="20"/>
        </w:rPr>
        <w:t>mean the organising body/company and organiser responsible for commissioning and payment of the event.</w:t>
      </w:r>
    </w:p>
    <w:p w14:paraId="7EC46002" w14:textId="1F686BA9" w:rsidR="00A178E4" w:rsidRPr="001F12EB" w:rsidRDefault="00A178E4" w:rsidP="00E27758">
      <w:pPr>
        <w:pStyle w:val="ListParagraph"/>
        <w:numPr>
          <w:ilvl w:val="1"/>
          <w:numId w:val="6"/>
        </w:numPr>
        <w:autoSpaceDE w:val="0"/>
        <w:autoSpaceDN w:val="0"/>
        <w:adjustRightInd w:val="0"/>
        <w:ind w:right="-180"/>
        <w:jc w:val="both"/>
        <w:rPr>
          <w:rFonts w:cs="HelveticaNeue-Condensed"/>
          <w:color w:val="000000"/>
          <w:sz w:val="20"/>
          <w:szCs w:val="20"/>
        </w:rPr>
      </w:pPr>
      <w:r w:rsidRPr="001F12EB">
        <w:rPr>
          <w:rFonts w:cs="HelveticaNeue-Condensed"/>
          <w:color w:val="000000"/>
          <w:sz w:val="20"/>
          <w:szCs w:val="20"/>
        </w:rPr>
        <w:t>The ‘Event Agreement’ means the agreement between Durham Cricket Events</w:t>
      </w:r>
      <w:r w:rsidR="00F9432F">
        <w:rPr>
          <w:rFonts w:cs="HelveticaNeue-Condensed"/>
          <w:color w:val="000000"/>
          <w:sz w:val="20"/>
          <w:szCs w:val="20"/>
        </w:rPr>
        <w:t xml:space="preserve"> LTD</w:t>
      </w:r>
      <w:r w:rsidRPr="001F12EB">
        <w:rPr>
          <w:rFonts w:cs="HelveticaNeue-Condensed"/>
          <w:color w:val="000000"/>
          <w:sz w:val="20"/>
          <w:szCs w:val="20"/>
        </w:rPr>
        <w:t xml:space="preserve"> (“Durham Cricket Events</w:t>
      </w:r>
      <w:r w:rsidR="00F9432F">
        <w:rPr>
          <w:rFonts w:cs="HelveticaNeue-Condensed"/>
          <w:color w:val="000000"/>
          <w:sz w:val="20"/>
          <w:szCs w:val="20"/>
        </w:rPr>
        <w:t xml:space="preserve"> LTD</w:t>
      </w:r>
      <w:r w:rsidRPr="001F12EB">
        <w:rPr>
          <w:rFonts w:cs="HelveticaNeue-Condensed"/>
          <w:color w:val="000000"/>
          <w:sz w:val="20"/>
          <w:szCs w:val="20"/>
        </w:rPr>
        <w:t>”) and The Client for a specific booking or series of bookings. These Terms and Conditions will form part of the ‘Event Agreement’, together with any other terms stated in the ‘Event Agreement’.</w:t>
      </w:r>
    </w:p>
    <w:p w14:paraId="48956D62" w14:textId="77777777" w:rsidR="00A178E4" w:rsidRPr="00A178E4" w:rsidRDefault="00A178E4" w:rsidP="00A178E4">
      <w:pPr>
        <w:rPr>
          <w:rFonts w:ascii="Calibri" w:hAnsi="Calibri" w:cs="Calibri"/>
          <w:color w:val="FF0000"/>
          <w:sz w:val="20"/>
          <w:szCs w:val="20"/>
        </w:rPr>
      </w:pPr>
    </w:p>
    <w:p w14:paraId="3302A07E" w14:textId="312F74C2" w:rsidR="00F9432F" w:rsidRPr="00704AFE" w:rsidRDefault="00704AFE" w:rsidP="001F12EB">
      <w:pPr>
        <w:pStyle w:val="ListParagraph"/>
        <w:numPr>
          <w:ilvl w:val="0"/>
          <w:numId w:val="2"/>
        </w:numPr>
        <w:rPr>
          <w:rFonts w:ascii="Calibri" w:hAnsi="Calibri" w:cs="Calibri"/>
          <w:b/>
          <w:bCs/>
          <w:color w:val="000000" w:themeColor="text1"/>
          <w:sz w:val="20"/>
          <w:szCs w:val="20"/>
        </w:rPr>
      </w:pPr>
      <w:r w:rsidRPr="00704AFE">
        <w:rPr>
          <w:rFonts w:ascii="Calibri" w:hAnsi="Calibri" w:cs="Calibri"/>
          <w:b/>
          <w:bCs/>
          <w:color w:val="000000" w:themeColor="text1"/>
          <w:sz w:val="20"/>
          <w:szCs w:val="20"/>
        </w:rPr>
        <w:t>BOOKING PROCESS</w:t>
      </w:r>
    </w:p>
    <w:p w14:paraId="495F17E7" w14:textId="5B83ABC0" w:rsidR="000A125B" w:rsidRPr="00704AFE" w:rsidRDefault="000A125B" w:rsidP="00704AFE">
      <w:pPr>
        <w:pStyle w:val="ListParagraph"/>
        <w:numPr>
          <w:ilvl w:val="1"/>
          <w:numId w:val="5"/>
        </w:numPr>
        <w:rPr>
          <w:rFonts w:ascii="Calibri" w:hAnsi="Calibri" w:cs="Calibri"/>
          <w:color w:val="000000" w:themeColor="text1"/>
          <w:sz w:val="20"/>
          <w:szCs w:val="20"/>
        </w:rPr>
      </w:pPr>
      <w:r w:rsidRPr="00704AFE">
        <w:rPr>
          <w:rFonts w:ascii="Calibri" w:hAnsi="Calibri" w:cs="Calibri"/>
          <w:color w:val="000000" w:themeColor="text1"/>
          <w:sz w:val="20"/>
          <w:szCs w:val="20"/>
        </w:rPr>
        <w:t>When a booking is confirmed by email</w:t>
      </w:r>
      <w:r w:rsidR="009971E3">
        <w:rPr>
          <w:rFonts w:ascii="Calibri" w:hAnsi="Calibri" w:cs="Calibri"/>
          <w:color w:val="000000" w:themeColor="text1"/>
          <w:sz w:val="20"/>
          <w:szCs w:val="20"/>
        </w:rPr>
        <w:t xml:space="preserve">, </w:t>
      </w:r>
      <w:r w:rsidRPr="00704AFE">
        <w:rPr>
          <w:rFonts w:ascii="Calibri" w:hAnsi="Calibri" w:cs="Calibri"/>
          <w:color w:val="000000" w:themeColor="text1"/>
          <w:sz w:val="20"/>
          <w:szCs w:val="20"/>
        </w:rPr>
        <w:t>full payment of the appropriate fee must be made by the date quoted on the application form. Failure to do so will result in the automatic withdrawal of our offer and cancelling of the pitch.</w:t>
      </w:r>
    </w:p>
    <w:p w14:paraId="2239D57A" w14:textId="034D4ACD" w:rsidR="000A125B" w:rsidRPr="00704AFE" w:rsidRDefault="00D77477" w:rsidP="00704AFE">
      <w:pPr>
        <w:pStyle w:val="ListParagraph"/>
        <w:numPr>
          <w:ilvl w:val="1"/>
          <w:numId w:val="5"/>
        </w:numPr>
        <w:rPr>
          <w:rFonts w:ascii="Calibri" w:hAnsi="Calibri" w:cs="Calibri"/>
          <w:color w:val="000000" w:themeColor="text1"/>
          <w:sz w:val="20"/>
          <w:szCs w:val="20"/>
        </w:rPr>
      </w:pPr>
      <w:r w:rsidRPr="00704AFE">
        <w:rPr>
          <w:rFonts w:ascii="Calibri" w:hAnsi="Calibri" w:cs="Calibri"/>
          <w:color w:val="000000" w:themeColor="text1"/>
          <w:sz w:val="20"/>
          <w:szCs w:val="20"/>
        </w:rPr>
        <w:t>The application asks for a list of your products you wish to sell. Only the products agreed with the organisers will be allowed on sale. Chester-le-EATS is prohibiting stall holders to sell alcohol that is to be consumed onsite.</w:t>
      </w:r>
    </w:p>
    <w:p w14:paraId="473B487B" w14:textId="4A7867BB" w:rsidR="00D77477" w:rsidRDefault="003019E0" w:rsidP="00E27758">
      <w:pPr>
        <w:pStyle w:val="ListParagraph"/>
        <w:numPr>
          <w:ilvl w:val="1"/>
          <w:numId w:val="5"/>
        </w:numPr>
        <w:rPr>
          <w:rFonts w:ascii="Calibri" w:hAnsi="Calibri" w:cs="Calibri"/>
          <w:color w:val="000000" w:themeColor="text1"/>
          <w:sz w:val="20"/>
          <w:szCs w:val="20"/>
        </w:rPr>
      </w:pPr>
      <w:r w:rsidRPr="004B13EC">
        <w:rPr>
          <w:rFonts w:ascii="Calibri" w:hAnsi="Calibri" w:cs="Calibri"/>
          <w:color w:val="000000" w:themeColor="text1"/>
          <w:sz w:val="20"/>
          <w:szCs w:val="20"/>
        </w:rPr>
        <w:t>We will decide on p</w:t>
      </w:r>
      <w:r w:rsidR="00D77477" w:rsidRPr="004B13EC">
        <w:rPr>
          <w:rFonts w:ascii="Calibri" w:hAnsi="Calibri" w:cs="Calibri"/>
          <w:color w:val="000000" w:themeColor="text1"/>
          <w:sz w:val="20"/>
          <w:szCs w:val="20"/>
        </w:rPr>
        <w:t xml:space="preserve">itch allocation. Requests for stall orientation due to nature of your products will be considered by the </w:t>
      </w:r>
      <w:r w:rsidR="004B13EC" w:rsidRPr="004B13EC">
        <w:rPr>
          <w:rFonts w:ascii="Calibri" w:hAnsi="Calibri" w:cs="Calibri"/>
          <w:color w:val="000000" w:themeColor="text1"/>
          <w:sz w:val="20"/>
          <w:szCs w:val="20"/>
        </w:rPr>
        <w:t>Durham Cricket Events LTD</w:t>
      </w:r>
      <w:r w:rsidR="00D77477" w:rsidRPr="004B13EC">
        <w:rPr>
          <w:rFonts w:ascii="Calibri" w:hAnsi="Calibri" w:cs="Calibri"/>
          <w:color w:val="000000" w:themeColor="text1"/>
          <w:sz w:val="20"/>
          <w:szCs w:val="20"/>
        </w:rPr>
        <w:t>. As organisers, we reserve the right to change the site plans and layout at our discretion, at any time.</w:t>
      </w:r>
    </w:p>
    <w:p w14:paraId="7942B499" w14:textId="77777777" w:rsidR="00E64613" w:rsidRDefault="00E64613" w:rsidP="00E64613">
      <w:pPr>
        <w:rPr>
          <w:rFonts w:ascii="Calibri" w:hAnsi="Calibri" w:cs="Calibri"/>
          <w:color w:val="000000" w:themeColor="text1"/>
          <w:sz w:val="20"/>
          <w:szCs w:val="20"/>
        </w:rPr>
      </w:pPr>
    </w:p>
    <w:p w14:paraId="45D16B1F" w14:textId="526CB74B" w:rsidR="00E64613" w:rsidRPr="00E64613" w:rsidRDefault="00E64613" w:rsidP="00E64613">
      <w:pPr>
        <w:pStyle w:val="ListParagraph"/>
        <w:numPr>
          <w:ilvl w:val="0"/>
          <w:numId w:val="2"/>
        </w:numPr>
        <w:rPr>
          <w:rFonts w:ascii="Calibri" w:hAnsi="Calibri" w:cs="Calibri"/>
          <w:b/>
          <w:bCs/>
          <w:color w:val="000000" w:themeColor="text1"/>
          <w:sz w:val="20"/>
          <w:szCs w:val="20"/>
        </w:rPr>
      </w:pPr>
      <w:r w:rsidRPr="00E64613">
        <w:rPr>
          <w:rFonts w:ascii="Calibri" w:hAnsi="Calibri" w:cs="Calibri"/>
          <w:b/>
          <w:bCs/>
          <w:color w:val="000000" w:themeColor="text1"/>
          <w:sz w:val="20"/>
          <w:szCs w:val="20"/>
        </w:rPr>
        <w:t>HEALTH AND SAFETY</w:t>
      </w:r>
    </w:p>
    <w:p w14:paraId="0D7B7529" w14:textId="3D20A8D1" w:rsidR="00D77477" w:rsidRPr="007F0FD4" w:rsidRDefault="00D77477" w:rsidP="00E64613">
      <w:pPr>
        <w:pStyle w:val="ListParagraph"/>
        <w:numPr>
          <w:ilvl w:val="1"/>
          <w:numId w:val="2"/>
        </w:numPr>
        <w:rPr>
          <w:rFonts w:ascii="Calibri" w:hAnsi="Calibri" w:cs="Calibri"/>
          <w:color w:val="000000" w:themeColor="text1"/>
          <w:sz w:val="20"/>
          <w:szCs w:val="20"/>
        </w:rPr>
      </w:pPr>
      <w:r w:rsidRPr="007F0FD4">
        <w:rPr>
          <w:rFonts w:ascii="Calibri" w:hAnsi="Calibri" w:cs="Calibri"/>
          <w:color w:val="000000" w:themeColor="text1"/>
          <w:sz w:val="20"/>
          <w:szCs w:val="20"/>
        </w:rPr>
        <w:t xml:space="preserve">It is the responsibility of </w:t>
      </w:r>
      <w:r w:rsidR="007F0FD4" w:rsidRPr="007F0FD4">
        <w:rPr>
          <w:rFonts w:ascii="Calibri" w:hAnsi="Calibri" w:cs="Calibri"/>
          <w:color w:val="000000" w:themeColor="text1"/>
          <w:sz w:val="20"/>
          <w:szCs w:val="20"/>
        </w:rPr>
        <w:t>you</w:t>
      </w:r>
      <w:r w:rsidRPr="007F0FD4">
        <w:rPr>
          <w:rFonts w:ascii="Calibri" w:hAnsi="Calibri" w:cs="Calibri"/>
          <w:color w:val="000000" w:themeColor="text1"/>
          <w:sz w:val="20"/>
          <w:szCs w:val="20"/>
        </w:rPr>
        <w:t xml:space="preserve"> to ensure that the area immediately to the front, sides and rear of the pitch is managed in a safe and tidy manner. Additional tables, display stands, or boards are not permitted - all stock, advertising boards, flags and equipment must fit within your allocated space. Packing material and stock must be stored neatly within the footprint of your pitch and any spillages must be cleaned up immediately. We reserve the right to inspect your pitch and require you to comply with any requests for changes as deemed necessary by Environmental Health officers or the event organisers. Failure to comply may result in your pitch being closed. No refunds will be payable under these circumstances.</w:t>
      </w:r>
    </w:p>
    <w:p w14:paraId="3A2DDBA4" w14:textId="20B820B1" w:rsidR="00D77477" w:rsidRPr="007F0FD4" w:rsidRDefault="00345141" w:rsidP="007F0FD4">
      <w:pPr>
        <w:pStyle w:val="ListParagraph"/>
        <w:numPr>
          <w:ilvl w:val="1"/>
          <w:numId w:val="2"/>
        </w:numPr>
        <w:rPr>
          <w:rFonts w:ascii="Calibri" w:hAnsi="Calibri" w:cs="Calibri"/>
          <w:color w:val="000000" w:themeColor="text1"/>
          <w:sz w:val="20"/>
          <w:szCs w:val="20"/>
        </w:rPr>
      </w:pPr>
      <w:r w:rsidRPr="007F0FD4">
        <w:rPr>
          <w:rFonts w:ascii="Calibri" w:hAnsi="Calibri" w:cs="Calibri"/>
          <w:color w:val="000000" w:themeColor="text1"/>
          <w:sz w:val="20"/>
          <w:szCs w:val="20"/>
        </w:rPr>
        <w:t>All traders are responsible for the provision of suitable and appropriate fire safety equipment on their pitch. Catering units are expected to have a minimum of a 9 litre CO2 fire extinguisher and a fire blanket for electrical appliances and/or gas appliances. This may be subject to an inspection by the Event Manager or Head of facilities.</w:t>
      </w:r>
    </w:p>
    <w:p w14:paraId="3428FF0F" w14:textId="1A6C4850" w:rsidR="00345141" w:rsidRPr="00C12074" w:rsidRDefault="00345141" w:rsidP="00C12074">
      <w:pPr>
        <w:pStyle w:val="ListParagraph"/>
        <w:numPr>
          <w:ilvl w:val="1"/>
          <w:numId w:val="2"/>
        </w:numPr>
        <w:rPr>
          <w:rFonts w:ascii="Calibri" w:hAnsi="Calibri" w:cs="Calibri"/>
          <w:color w:val="000000" w:themeColor="text1"/>
          <w:sz w:val="20"/>
          <w:szCs w:val="20"/>
        </w:rPr>
      </w:pPr>
      <w:r w:rsidRPr="00C12074">
        <w:rPr>
          <w:rFonts w:ascii="Calibri" w:hAnsi="Calibri" w:cs="Calibri"/>
          <w:color w:val="000000" w:themeColor="text1"/>
          <w:sz w:val="20"/>
          <w:szCs w:val="20"/>
        </w:rPr>
        <w:t>Traders may not sub-let their pitch or complete an application for other traders</w:t>
      </w:r>
      <w:r w:rsidR="00C12074" w:rsidRPr="00C12074">
        <w:rPr>
          <w:rFonts w:ascii="Calibri" w:hAnsi="Calibri" w:cs="Calibri"/>
          <w:color w:val="000000" w:themeColor="text1"/>
          <w:sz w:val="20"/>
          <w:szCs w:val="20"/>
        </w:rPr>
        <w:t xml:space="preserve"> under any circumstances.</w:t>
      </w:r>
    </w:p>
    <w:p w14:paraId="4B8D1367" w14:textId="076E4067" w:rsidR="00345141" w:rsidRPr="00C12074" w:rsidRDefault="00345141" w:rsidP="00C12074">
      <w:pPr>
        <w:pStyle w:val="ListParagraph"/>
        <w:numPr>
          <w:ilvl w:val="1"/>
          <w:numId w:val="2"/>
        </w:numPr>
        <w:rPr>
          <w:rFonts w:ascii="Calibri" w:hAnsi="Calibri" w:cs="Calibri"/>
          <w:color w:val="000000" w:themeColor="text1"/>
          <w:sz w:val="20"/>
          <w:szCs w:val="20"/>
        </w:rPr>
      </w:pPr>
      <w:r w:rsidRPr="00C12074">
        <w:rPr>
          <w:color w:val="000000" w:themeColor="text1"/>
          <w:sz w:val="20"/>
          <w:szCs w:val="20"/>
        </w:rPr>
        <w:t>Own gazebos, units or trailers must be fit for commercial use (no domestic gazebos) and appropriate ballast/weight used. Traders must provide organisers with an image of their gazebo/unit/trailer with their application.</w:t>
      </w:r>
    </w:p>
    <w:p w14:paraId="7D69C0DA" w14:textId="64E296CB" w:rsidR="00C27344" w:rsidRPr="00DA5FD4" w:rsidRDefault="00C12074" w:rsidP="00C12074">
      <w:pPr>
        <w:pStyle w:val="ListParagraph"/>
        <w:numPr>
          <w:ilvl w:val="1"/>
          <w:numId w:val="2"/>
        </w:numPr>
        <w:rPr>
          <w:rFonts w:ascii="Calibri" w:hAnsi="Calibri" w:cs="Calibri"/>
          <w:sz w:val="20"/>
          <w:szCs w:val="20"/>
        </w:rPr>
      </w:pPr>
      <w:r>
        <w:rPr>
          <w:rFonts w:ascii="Calibri" w:hAnsi="Calibri" w:cs="Calibri"/>
          <w:sz w:val="20"/>
          <w:szCs w:val="20"/>
        </w:rPr>
        <w:t>We</w:t>
      </w:r>
      <w:r w:rsidR="00C27344" w:rsidRPr="00DA5FD4">
        <w:rPr>
          <w:rFonts w:ascii="Calibri" w:hAnsi="Calibri" w:cs="Calibri"/>
          <w:sz w:val="20"/>
          <w:szCs w:val="20"/>
        </w:rPr>
        <w:t xml:space="preserve"> cannot guarantee hot</w:t>
      </w:r>
      <w:r>
        <w:rPr>
          <w:rFonts w:ascii="Calibri" w:hAnsi="Calibri" w:cs="Calibri"/>
          <w:sz w:val="20"/>
          <w:szCs w:val="20"/>
        </w:rPr>
        <w:t xml:space="preserve"> water</w:t>
      </w:r>
      <w:r w:rsidR="00C27344" w:rsidRPr="00DA5FD4">
        <w:rPr>
          <w:rFonts w:ascii="Calibri" w:hAnsi="Calibri" w:cs="Calibri"/>
          <w:sz w:val="20"/>
          <w:szCs w:val="20"/>
        </w:rPr>
        <w:t xml:space="preserve"> hand washing faculties for all however, in the public lavatories there are hot water sinks. Traders are expected to provide hot water for hand washing purposes, where necessary. Please note that hand sanitiser alone is not adequate.</w:t>
      </w:r>
      <w:r w:rsidR="00C2579D">
        <w:rPr>
          <w:rFonts w:ascii="Calibri" w:hAnsi="Calibri" w:cs="Calibri"/>
          <w:sz w:val="20"/>
          <w:szCs w:val="20"/>
        </w:rPr>
        <w:t xml:space="preserve"> For indoor traders there are kitchen faculties for washing up.</w:t>
      </w:r>
    </w:p>
    <w:p w14:paraId="6537B713" w14:textId="65BD74A5" w:rsidR="00C27344" w:rsidRPr="00CB3176" w:rsidRDefault="00C27344" w:rsidP="007E1ED0">
      <w:pPr>
        <w:pStyle w:val="ListParagraph"/>
        <w:numPr>
          <w:ilvl w:val="1"/>
          <w:numId w:val="2"/>
        </w:numPr>
        <w:rPr>
          <w:rFonts w:ascii="Calibri" w:hAnsi="Calibri" w:cs="Calibri"/>
          <w:color w:val="000000" w:themeColor="text1"/>
          <w:sz w:val="20"/>
          <w:szCs w:val="20"/>
        </w:rPr>
      </w:pPr>
      <w:r w:rsidRPr="007E1ED0">
        <w:rPr>
          <w:color w:val="000000" w:themeColor="text1"/>
          <w:sz w:val="20"/>
          <w:szCs w:val="20"/>
        </w:rPr>
        <w:t xml:space="preserve">Traders needing power must purchase it from the festival organisers at the time of booking </w:t>
      </w:r>
      <w:r w:rsidR="00F7438B" w:rsidRPr="007E1ED0">
        <w:rPr>
          <w:color w:val="000000" w:themeColor="text1"/>
          <w:sz w:val="20"/>
          <w:szCs w:val="20"/>
        </w:rPr>
        <w:t xml:space="preserve">if they cannot provide their own generators. If the </w:t>
      </w:r>
      <w:r w:rsidR="00997B94" w:rsidRPr="007E1ED0">
        <w:rPr>
          <w:color w:val="000000" w:themeColor="text1"/>
          <w:sz w:val="20"/>
          <w:szCs w:val="20"/>
        </w:rPr>
        <w:t>client</w:t>
      </w:r>
      <w:r w:rsidR="00F7438B" w:rsidRPr="007E1ED0">
        <w:rPr>
          <w:color w:val="000000" w:themeColor="text1"/>
          <w:sz w:val="20"/>
          <w:szCs w:val="20"/>
        </w:rPr>
        <w:t xml:space="preserve"> can provide their own generator the relevant</w:t>
      </w:r>
      <w:r w:rsidR="00997B94" w:rsidRPr="007E1ED0">
        <w:rPr>
          <w:color w:val="000000" w:themeColor="text1"/>
          <w:sz w:val="20"/>
          <w:szCs w:val="20"/>
        </w:rPr>
        <w:t xml:space="preserve"> method statement for which it is used, </w:t>
      </w:r>
      <w:r w:rsidR="00CB3176" w:rsidRPr="007E1ED0">
        <w:rPr>
          <w:color w:val="000000" w:themeColor="text1"/>
          <w:sz w:val="20"/>
          <w:szCs w:val="20"/>
        </w:rPr>
        <w:t>those</w:t>
      </w:r>
      <w:r w:rsidR="007E1ED0" w:rsidRPr="007E1ED0">
        <w:rPr>
          <w:color w:val="000000" w:themeColor="text1"/>
          <w:sz w:val="20"/>
          <w:szCs w:val="20"/>
        </w:rPr>
        <w:t xml:space="preserve"> setting up generator systems should have sufficient competence to do so.</w:t>
      </w:r>
    </w:p>
    <w:p w14:paraId="0F68E7EA" w14:textId="0DDA8BC4" w:rsidR="00CB3176" w:rsidRPr="00DA5FD4" w:rsidRDefault="00CB3176" w:rsidP="00CB3176">
      <w:pPr>
        <w:pStyle w:val="ListParagraph"/>
        <w:numPr>
          <w:ilvl w:val="1"/>
          <w:numId w:val="2"/>
        </w:numPr>
        <w:rPr>
          <w:rFonts w:ascii="Calibri" w:hAnsi="Calibri" w:cs="Calibri"/>
          <w:sz w:val="20"/>
          <w:szCs w:val="20"/>
        </w:rPr>
      </w:pPr>
      <w:r w:rsidRPr="00DA5FD4">
        <w:rPr>
          <w:sz w:val="20"/>
          <w:szCs w:val="20"/>
        </w:rPr>
        <w:t xml:space="preserve">Traders are responsible for displaying allergen information for their products. As part of the application process a copy of allergen information is </w:t>
      </w:r>
      <w:r w:rsidR="006923B3">
        <w:rPr>
          <w:sz w:val="20"/>
          <w:szCs w:val="20"/>
        </w:rPr>
        <w:t>required</w:t>
      </w:r>
      <w:r w:rsidRPr="00DA5FD4">
        <w:rPr>
          <w:sz w:val="20"/>
          <w:szCs w:val="20"/>
        </w:rPr>
        <w:t>.</w:t>
      </w:r>
    </w:p>
    <w:p w14:paraId="4B9BA53C" w14:textId="77777777" w:rsidR="00CB3176" w:rsidRPr="00CB3176" w:rsidRDefault="00CB3176" w:rsidP="0078531C">
      <w:pPr>
        <w:rPr>
          <w:rFonts w:ascii="Calibri" w:hAnsi="Calibri" w:cs="Calibri"/>
          <w:color w:val="000000" w:themeColor="text1"/>
          <w:sz w:val="20"/>
          <w:szCs w:val="20"/>
        </w:rPr>
      </w:pPr>
    </w:p>
    <w:p w14:paraId="1BCBC7D7" w14:textId="3C1F0B75" w:rsidR="00CB3176" w:rsidRPr="00CB3176" w:rsidRDefault="00CB3176" w:rsidP="00CB3176">
      <w:pPr>
        <w:pStyle w:val="ListParagraph"/>
        <w:numPr>
          <w:ilvl w:val="0"/>
          <w:numId w:val="2"/>
        </w:numPr>
        <w:rPr>
          <w:rFonts w:ascii="Calibri" w:hAnsi="Calibri" w:cs="Calibri"/>
          <w:b/>
          <w:bCs/>
          <w:color w:val="000000" w:themeColor="text1"/>
          <w:sz w:val="20"/>
          <w:szCs w:val="20"/>
        </w:rPr>
      </w:pPr>
      <w:r w:rsidRPr="00CB3176">
        <w:rPr>
          <w:rFonts w:ascii="Calibri" w:hAnsi="Calibri" w:cs="Calibri"/>
          <w:b/>
          <w:bCs/>
          <w:color w:val="000000" w:themeColor="text1"/>
          <w:sz w:val="20"/>
          <w:szCs w:val="20"/>
        </w:rPr>
        <w:t>PRODUCTS AND SERVICES</w:t>
      </w:r>
    </w:p>
    <w:p w14:paraId="6FEECE06" w14:textId="5C51CECF" w:rsidR="00C27344" w:rsidRPr="001968A0" w:rsidRDefault="00C27344" w:rsidP="00CB3176">
      <w:pPr>
        <w:pStyle w:val="ListParagraph"/>
        <w:numPr>
          <w:ilvl w:val="1"/>
          <w:numId w:val="2"/>
        </w:numPr>
        <w:rPr>
          <w:rFonts w:ascii="Calibri" w:hAnsi="Calibri" w:cs="Calibri"/>
          <w:color w:val="000000" w:themeColor="text1"/>
          <w:sz w:val="20"/>
          <w:szCs w:val="20"/>
        </w:rPr>
      </w:pPr>
      <w:r w:rsidRPr="00CB3176">
        <w:rPr>
          <w:color w:val="000000" w:themeColor="text1"/>
          <w:sz w:val="20"/>
          <w:szCs w:val="20"/>
        </w:rPr>
        <w:t>Traders selling alcohol must adopt a Challenge 25 policy.</w:t>
      </w:r>
    </w:p>
    <w:p w14:paraId="4967BD1F" w14:textId="77777777" w:rsidR="001968A0" w:rsidRDefault="001968A0" w:rsidP="001968A0">
      <w:pPr>
        <w:rPr>
          <w:rFonts w:ascii="Calibri" w:hAnsi="Calibri" w:cs="Calibri"/>
          <w:color w:val="000000" w:themeColor="text1"/>
          <w:sz w:val="20"/>
          <w:szCs w:val="20"/>
        </w:rPr>
      </w:pPr>
    </w:p>
    <w:p w14:paraId="0331B15F" w14:textId="46F12936" w:rsidR="001968A0" w:rsidRPr="00D410E7" w:rsidRDefault="00D410E7" w:rsidP="00D410E7">
      <w:pPr>
        <w:pStyle w:val="ListParagraph"/>
        <w:numPr>
          <w:ilvl w:val="0"/>
          <w:numId w:val="2"/>
        </w:numPr>
        <w:rPr>
          <w:rFonts w:ascii="Calibri" w:hAnsi="Calibri" w:cs="Calibri"/>
          <w:b/>
          <w:bCs/>
          <w:color w:val="000000" w:themeColor="text1"/>
          <w:sz w:val="20"/>
          <w:szCs w:val="20"/>
        </w:rPr>
      </w:pPr>
      <w:r w:rsidRPr="00D410E7">
        <w:rPr>
          <w:rFonts w:ascii="Calibri" w:hAnsi="Calibri" w:cs="Calibri"/>
          <w:b/>
          <w:bCs/>
          <w:color w:val="000000" w:themeColor="text1"/>
          <w:sz w:val="20"/>
          <w:szCs w:val="20"/>
        </w:rPr>
        <w:t>THIRD PARTY RESPONSIBILITIES</w:t>
      </w:r>
    </w:p>
    <w:p w14:paraId="04676DE8" w14:textId="77777777" w:rsidR="00FB6E9D" w:rsidRPr="00FB6E9D" w:rsidRDefault="00C27344" w:rsidP="00FB6E9D">
      <w:pPr>
        <w:pStyle w:val="ListParagraph"/>
        <w:numPr>
          <w:ilvl w:val="1"/>
          <w:numId w:val="2"/>
        </w:numPr>
        <w:rPr>
          <w:rFonts w:ascii="Calibri" w:hAnsi="Calibri" w:cs="Calibri"/>
          <w:sz w:val="20"/>
          <w:szCs w:val="20"/>
        </w:rPr>
      </w:pPr>
      <w:r w:rsidRPr="00DA5FD4">
        <w:rPr>
          <w:sz w:val="20"/>
          <w:szCs w:val="20"/>
        </w:rPr>
        <w:t>All vehicles delivering self-build units and/or products for sale must be removed from the site immediately a</w:t>
      </w:r>
      <w:r w:rsidR="001968A0">
        <w:rPr>
          <w:sz w:val="20"/>
          <w:szCs w:val="20"/>
        </w:rPr>
        <w:t>ft</w:t>
      </w:r>
      <w:r w:rsidRPr="00DA5FD4">
        <w:rPr>
          <w:sz w:val="20"/>
          <w:szCs w:val="20"/>
        </w:rPr>
        <w:t xml:space="preserve">er unloading. </w:t>
      </w:r>
      <w:r w:rsidR="00D410E7">
        <w:rPr>
          <w:sz w:val="20"/>
          <w:szCs w:val="20"/>
        </w:rPr>
        <w:t>There will be overflow parking made available</w:t>
      </w:r>
      <w:r w:rsidR="002E4606">
        <w:rPr>
          <w:sz w:val="20"/>
          <w:szCs w:val="20"/>
        </w:rPr>
        <w:t xml:space="preserve"> for free parking away from the main event site. </w:t>
      </w:r>
      <w:r w:rsidRPr="00DA5FD4">
        <w:rPr>
          <w:sz w:val="20"/>
          <w:szCs w:val="20"/>
        </w:rPr>
        <w:t>Vehicles may only re-enter the site at the end of the day once organisers give permission to do so</w:t>
      </w:r>
      <w:r w:rsidR="002E4606">
        <w:rPr>
          <w:sz w:val="20"/>
          <w:szCs w:val="20"/>
        </w:rPr>
        <w:t xml:space="preserve"> and all guests have retreated from the site</w:t>
      </w:r>
      <w:r w:rsidRPr="00DA5FD4">
        <w:rPr>
          <w:sz w:val="20"/>
          <w:szCs w:val="20"/>
        </w:rPr>
        <w:t>. Traders are requested to use appropriate caution when driving on site and ensure pedestrian safety</w:t>
      </w:r>
      <w:r w:rsidR="002E4606">
        <w:rPr>
          <w:sz w:val="20"/>
          <w:szCs w:val="20"/>
        </w:rPr>
        <w:t xml:space="preserve"> – this </w:t>
      </w:r>
      <w:r w:rsidR="002E4606">
        <w:rPr>
          <w:sz w:val="20"/>
          <w:szCs w:val="20"/>
        </w:rPr>
        <w:lastRenderedPageBreak/>
        <w:t xml:space="preserve">includes </w:t>
      </w:r>
      <w:r w:rsidR="00EC4424">
        <w:rPr>
          <w:sz w:val="20"/>
          <w:szCs w:val="20"/>
        </w:rPr>
        <w:t xml:space="preserve">driving </w:t>
      </w:r>
      <w:r w:rsidR="00FB6E9D">
        <w:rPr>
          <w:sz w:val="20"/>
          <w:szCs w:val="20"/>
        </w:rPr>
        <w:t>with hazards on</w:t>
      </w:r>
      <w:r w:rsidRPr="00DA5FD4">
        <w:rPr>
          <w:sz w:val="20"/>
          <w:szCs w:val="20"/>
        </w:rPr>
        <w:t xml:space="preserve">. </w:t>
      </w:r>
      <w:r w:rsidR="00FB6E9D">
        <w:rPr>
          <w:sz w:val="20"/>
          <w:szCs w:val="20"/>
        </w:rPr>
        <w:t>We</w:t>
      </w:r>
      <w:r w:rsidRPr="00DA5FD4">
        <w:rPr>
          <w:sz w:val="20"/>
          <w:szCs w:val="20"/>
        </w:rPr>
        <w:t xml:space="preserve"> will not permit traders to sleep overnight on site in vehicles, trailers, gazebo or other.</w:t>
      </w:r>
    </w:p>
    <w:p w14:paraId="280A4AF3" w14:textId="446AE221" w:rsidR="00A16024" w:rsidRPr="00C666BF" w:rsidRDefault="00C27344" w:rsidP="00BF4EDE">
      <w:pPr>
        <w:pStyle w:val="ListParagraph"/>
        <w:numPr>
          <w:ilvl w:val="1"/>
          <w:numId w:val="2"/>
        </w:numPr>
        <w:rPr>
          <w:rFonts w:ascii="Calibri" w:hAnsi="Calibri" w:cs="Calibri"/>
          <w:sz w:val="20"/>
          <w:szCs w:val="20"/>
        </w:rPr>
      </w:pPr>
      <w:r w:rsidRPr="00C666BF">
        <w:rPr>
          <w:sz w:val="20"/>
          <w:szCs w:val="20"/>
        </w:rPr>
        <w:t xml:space="preserve">The Organiser will not be responsible in any way for the loss and/or damage to any trader’s property whilst it is either on site or stored in their vehicles. </w:t>
      </w:r>
      <w:r w:rsidR="000653D4" w:rsidRPr="00C666BF">
        <w:rPr>
          <w:sz w:val="20"/>
          <w:szCs w:val="20"/>
        </w:rPr>
        <w:t xml:space="preserve">Overnight security is </w:t>
      </w:r>
      <w:r w:rsidR="00335A81" w:rsidRPr="00C666BF">
        <w:rPr>
          <w:sz w:val="20"/>
          <w:szCs w:val="20"/>
        </w:rPr>
        <w:t xml:space="preserve">provided in the form of the venue being secured behind locked gates. All indoor </w:t>
      </w:r>
      <w:r w:rsidR="00C666BF" w:rsidRPr="00C666BF">
        <w:rPr>
          <w:sz w:val="20"/>
          <w:szCs w:val="20"/>
        </w:rPr>
        <w:t xml:space="preserve">exhibitor’s </w:t>
      </w:r>
      <w:r w:rsidR="00335A81" w:rsidRPr="00C666BF">
        <w:rPr>
          <w:sz w:val="20"/>
          <w:szCs w:val="20"/>
        </w:rPr>
        <w:t>good</w:t>
      </w:r>
      <w:r w:rsidR="003B4D41" w:rsidRPr="00C666BF">
        <w:rPr>
          <w:sz w:val="20"/>
          <w:szCs w:val="20"/>
        </w:rPr>
        <w:t>s</w:t>
      </w:r>
      <w:r w:rsidR="00335A81" w:rsidRPr="00C666BF">
        <w:rPr>
          <w:sz w:val="20"/>
          <w:szCs w:val="20"/>
        </w:rPr>
        <w:t xml:space="preserve"> will be locked </w:t>
      </w:r>
      <w:r w:rsidR="003B4D41" w:rsidRPr="00C666BF">
        <w:rPr>
          <w:sz w:val="20"/>
          <w:szCs w:val="20"/>
        </w:rPr>
        <w:t>within the venue overnight.</w:t>
      </w:r>
    </w:p>
    <w:p w14:paraId="07AEA223" w14:textId="77777777" w:rsidR="00A16024" w:rsidRDefault="00A16024" w:rsidP="00BF4EDE">
      <w:pPr>
        <w:rPr>
          <w:rFonts w:ascii="Calibri" w:hAnsi="Calibri" w:cs="Calibri"/>
          <w:sz w:val="20"/>
          <w:szCs w:val="20"/>
        </w:rPr>
      </w:pPr>
    </w:p>
    <w:p w14:paraId="40647E22" w14:textId="061BED1F" w:rsidR="00BF4EDE" w:rsidRPr="001E6D1A" w:rsidRDefault="00BF4EDE" w:rsidP="001E6D1A">
      <w:pPr>
        <w:pStyle w:val="ListParagraph"/>
        <w:numPr>
          <w:ilvl w:val="0"/>
          <w:numId w:val="2"/>
        </w:numPr>
        <w:autoSpaceDE w:val="0"/>
        <w:autoSpaceDN w:val="0"/>
        <w:adjustRightInd w:val="0"/>
        <w:ind w:right="-180"/>
        <w:jc w:val="both"/>
        <w:rPr>
          <w:rFonts w:cs="HelveticaNeue-Condensed"/>
          <w:b/>
          <w:color w:val="000000"/>
          <w:sz w:val="20"/>
          <w:szCs w:val="20"/>
        </w:rPr>
      </w:pPr>
      <w:r w:rsidRPr="001E6D1A">
        <w:rPr>
          <w:rFonts w:cs="HelveticaNeue-Condensed"/>
          <w:b/>
          <w:color w:val="000000"/>
          <w:sz w:val="20"/>
          <w:szCs w:val="20"/>
        </w:rPr>
        <w:t>CANCELLATION BY THE CLIENT</w:t>
      </w:r>
    </w:p>
    <w:p w14:paraId="6A47AD2D" w14:textId="35557A8F" w:rsidR="00BF4EDE" w:rsidRPr="0099531A" w:rsidRDefault="00BF4EDE" w:rsidP="0099531A">
      <w:pPr>
        <w:pStyle w:val="ListParagraph"/>
        <w:numPr>
          <w:ilvl w:val="1"/>
          <w:numId w:val="2"/>
        </w:numPr>
        <w:autoSpaceDE w:val="0"/>
        <w:autoSpaceDN w:val="0"/>
        <w:adjustRightInd w:val="0"/>
        <w:ind w:right="-180"/>
        <w:jc w:val="both"/>
        <w:rPr>
          <w:rFonts w:cs="HelveticaNeue-Condensed"/>
          <w:color w:val="000000"/>
          <w:sz w:val="20"/>
          <w:szCs w:val="20"/>
        </w:rPr>
      </w:pPr>
      <w:r w:rsidRPr="0099531A">
        <w:rPr>
          <w:rFonts w:cs="HelveticaNeue-Condensed"/>
          <w:color w:val="000000"/>
          <w:sz w:val="20"/>
          <w:szCs w:val="20"/>
        </w:rPr>
        <w:t xml:space="preserve">In the unfortunate circumstances that, the Client </w:t>
      </w:r>
      <w:r w:rsidR="001E6D1A" w:rsidRPr="0099531A">
        <w:rPr>
          <w:rFonts w:cs="HelveticaNeue-Condensed"/>
          <w:color w:val="000000"/>
          <w:sz w:val="20"/>
          <w:szCs w:val="20"/>
        </w:rPr>
        <w:t>must</w:t>
      </w:r>
      <w:r w:rsidRPr="0099531A">
        <w:rPr>
          <w:rFonts w:cs="HelveticaNeue-Condensed"/>
          <w:color w:val="000000"/>
          <w:sz w:val="20"/>
          <w:szCs w:val="20"/>
        </w:rPr>
        <w:t xml:space="preserve"> cancel or postpone the confirmed Event, part of the Event, or reduces the duration of the Event such that the contracted value of the Event is reduced, cancellation charges will apply.</w:t>
      </w:r>
    </w:p>
    <w:p w14:paraId="4CA0FB7F" w14:textId="54EBF0B1" w:rsidR="00DD10DC" w:rsidRPr="00C666BF" w:rsidRDefault="00BF4EDE" w:rsidP="00C666BF">
      <w:pPr>
        <w:pStyle w:val="ListParagraph"/>
        <w:numPr>
          <w:ilvl w:val="1"/>
          <w:numId w:val="2"/>
        </w:numPr>
        <w:autoSpaceDE w:val="0"/>
        <w:autoSpaceDN w:val="0"/>
        <w:adjustRightInd w:val="0"/>
        <w:ind w:right="-180"/>
        <w:jc w:val="both"/>
        <w:rPr>
          <w:rFonts w:cs="HelveticaNeue-Condensed"/>
          <w:b/>
          <w:color w:val="000000"/>
          <w:sz w:val="20"/>
          <w:szCs w:val="20"/>
        </w:rPr>
      </w:pPr>
      <w:r w:rsidRPr="0099531A">
        <w:rPr>
          <w:rFonts w:cs="HelveticaNeue-Condensed"/>
          <w:b/>
          <w:color w:val="000000"/>
          <w:sz w:val="20"/>
          <w:szCs w:val="20"/>
        </w:rPr>
        <w:t>Durham Cricket Events</w:t>
      </w:r>
      <w:r w:rsidR="001E6D1A" w:rsidRPr="0099531A">
        <w:rPr>
          <w:rFonts w:cs="HelveticaNeue-Condensed"/>
          <w:b/>
          <w:color w:val="000000"/>
          <w:sz w:val="20"/>
          <w:szCs w:val="20"/>
        </w:rPr>
        <w:t xml:space="preserve"> LTD</w:t>
      </w:r>
      <w:r w:rsidRPr="0099531A">
        <w:rPr>
          <w:rFonts w:cs="HelveticaNeue-Condensed"/>
          <w:b/>
          <w:color w:val="000000"/>
          <w:sz w:val="20"/>
          <w:szCs w:val="20"/>
        </w:rPr>
        <w:t xml:space="preserve"> Cancellation Policy is:</w:t>
      </w:r>
      <w:r w:rsidR="00C666BF">
        <w:rPr>
          <w:rFonts w:cs="HelveticaNeue-Condensed"/>
          <w:b/>
          <w:color w:val="000000"/>
          <w:sz w:val="20"/>
          <w:szCs w:val="20"/>
        </w:rPr>
        <w:t xml:space="preserve"> </w:t>
      </w:r>
      <w:r w:rsidR="00C666BF" w:rsidRPr="00C666BF">
        <w:rPr>
          <w:rFonts w:cs="HelveticaNeue-Condensed"/>
          <w:bCs/>
          <w:color w:val="000000"/>
          <w:sz w:val="20"/>
          <w:szCs w:val="20"/>
        </w:rPr>
        <w:t>The Exhibitor shall have no right to cancel its booking at the Event and no refund shall be given in the event of non or partial attendance</w:t>
      </w:r>
      <w:r w:rsidR="00C666BF" w:rsidRPr="00C666BF">
        <w:rPr>
          <w:rFonts w:cs="HelveticaNeue-Condensed"/>
          <w:b/>
          <w:color w:val="000000"/>
          <w:sz w:val="20"/>
          <w:szCs w:val="20"/>
        </w:rPr>
        <w:t>.</w:t>
      </w:r>
    </w:p>
    <w:p w14:paraId="0B291CE2" w14:textId="4028F684" w:rsidR="00BF4EDE" w:rsidRPr="0099531A" w:rsidRDefault="00BF4EDE" w:rsidP="0099531A">
      <w:pPr>
        <w:pStyle w:val="ListParagraph"/>
        <w:numPr>
          <w:ilvl w:val="1"/>
          <w:numId w:val="2"/>
        </w:numPr>
        <w:spacing w:line="280" w:lineRule="atLeast"/>
        <w:rPr>
          <w:sz w:val="20"/>
          <w:szCs w:val="20"/>
        </w:rPr>
      </w:pPr>
      <w:r w:rsidRPr="0099531A">
        <w:rPr>
          <w:sz w:val="20"/>
          <w:szCs w:val="20"/>
        </w:rPr>
        <w:t>Covid cancellation terms:</w:t>
      </w:r>
    </w:p>
    <w:p w14:paraId="4345BEB4" w14:textId="5E99704A" w:rsidR="00BF4EDE" w:rsidRPr="00C666BF" w:rsidRDefault="00C666BF" w:rsidP="00BF4EDE">
      <w:pPr>
        <w:spacing w:line="280" w:lineRule="atLeast"/>
        <w:ind w:left="720"/>
        <w:rPr>
          <w:sz w:val="20"/>
          <w:szCs w:val="20"/>
        </w:rPr>
      </w:pPr>
      <w:r w:rsidRPr="00C666BF">
        <w:rPr>
          <w:sz w:val="20"/>
          <w:szCs w:val="20"/>
        </w:rPr>
        <w:t>c1) Should</w:t>
      </w:r>
      <w:r w:rsidR="00BF4EDE" w:rsidRPr="00C666BF">
        <w:rPr>
          <w:sz w:val="20"/>
          <w:szCs w:val="20"/>
        </w:rPr>
        <w:t xml:space="preserve"> an event need to be postponed due to advised government guidance we will honour the existing booking with a new date. If you cannot attend the new date, we will refund the booking and deposits in full.</w:t>
      </w:r>
    </w:p>
    <w:p w14:paraId="65B1C67F" w14:textId="5A8C5B45" w:rsidR="00BF4EDE" w:rsidRPr="00C666BF" w:rsidRDefault="00C666BF" w:rsidP="00BF4EDE">
      <w:pPr>
        <w:spacing w:line="280" w:lineRule="atLeast"/>
        <w:ind w:left="720"/>
        <w:rPr>
          <w:sz w:val="20"/>
          <w:szCs w:val="20"/>
        </w:rPr>
      </w:pPr>
      <w:r w:rsidRPr="00C666BF">
        <w:rPr>
          <w:sz w:val="20"/>
          <w:szCs w:val="20"/>
        </w:rPr>
        <w:t>c2) Should</w:t>
      </w:r>
      <w:r w:rsidR="00BF4EDE" w:rsidRPr="00C666BF">
        <w:rPr>
          <w:sz w:val="20"/>
          <w:szCs w:val="20"/>
        </w:rPr>
        <w:t xml:space="preserve"> an event need to be cancelled due to advised government guidance and there is no new date provided a refund of deposits and payments will be provided in full.</w:t>
      </w:r>
    </w:p>
    <w:p w14:paraId="7018DE6F" w14:textId="7F554201" w:rsidR="00BF4EDE" w:rsidRPr="00A57A3A" w:rsidRDefault="00C666BF" w:rsidP="00BF4EDE">
      <w:pPr>
        <w:spacing w:line="280" w:lineRule="atLeast"/>
        <w:ind w:left="720"/>
        <w:rPr>
          <w:sz w:val="20"/>
          <w:szCs w:val="20"/>
        </w:rPr>
      </w:pPr>
      <w:r>
        <w:rPr>
          <w:sz w:val="20"/>
          <w:szCs w:val="20"/>
        </w:rPr>
        <w:t>c</w:t>
      </w:r>
      <w:r w:rsidRPr="00C666BF">
        <w:rPr>
          <w:sz w:val="20"/>
          <w:szCs w:val="20"/>
        </w:rPr>
        <w:t>3)</w:t>
      </w:r>
      <w:r w:rsidR="00BF4EDE" w:rsidRPr="00C666BF">
        <w:rPr>
          <w:sz w:val="20"/>
          <w:szCs w:val="20"/>
        </w:rPr>
        <w:t xml:space="preserve"> If the booker decides nearer the event date, they no longer want to attend but the event will be going ahead as planned, you will be expected to adhere to the above cancellation charges without exception.</w:t>
      </w:r>
    </w:p>
    <w:p w14:paraId="051A4289" w14:textId="620C91AE" w:rsidR="00BF4EDE" w:rsidRPr="0099531A" w:rsidRDefault="00BF4EDE" w:rsidP="0099531A">
      <w:pPr>
        <w:pStyle w:val="ListParagraph"/>
        <w:numPr>
          <w:ilvl w:val="1"/>
          <w:numId w:val="2"/>
        </w:numPr>
        <w:autoSpaceDE w:val="0"/>
        <w:autoSpaceDN w:val="0"/>
        <w:adjustRightInd w:val="0"/>
        <w:ind w:right="-180"/>
        <w:jc w:val="both"/>
        <w:rPr>
          <w:rFonts w:cs="HelveticaNeue-Condensed"/>
          <w:color w:val="000000"/>
          <w:sz w:val="20"/>
          <w:szCs w:val="20"/>
        </w:rPr>
      </w:pPr>
      <w:r w:rsidRPr="0099531A">
        <w:rPr>
          <w:rFonts w:cs="HelveticaNeue-Condensed"/>
          <w:color w:val="000000"/>
          <w:sz w:val="20"/>
          <w:szCs w:val="20"/>
        </w:rPr>
        <w:t>Durham Cricket Events</w:t>
      </w:r>
      <w:r w:rsidR="0099531A" w:rsidRPr="0099531A">
        <w:rPr>
          <w:rFonts w:cs="HelveticaNeue-Condensed"/>
          <w:color w:val="000000"/>
          <w:sz w:val="20"/>
          <w:szCs w:val="20"/>
        </w:rPr>
        <w:t xml:space="preserve"> LTD</w:t>
      </w:r>
      <w:r w:rsidRPr="0099531A">
        <w:rPr>
          <w:rFonts w:cs="HelveticaNeue-Condensed"/>
          <w:color w:val="000000"/>
          <w:sz w:val="20"/>
          <w:szCs w:val="20"/>
        </w:rPr>
        <w:t xml:space="preserve"> can only confirm definitive cancellation charges after the intended date of the event, at which time Durham Cricket Events shall reduce the charge by the profit on any alternative business Durham Cricket Events has been able to secure.</w:t>
      </w:r>
    </w:p>
    <w:p w14:paraId="5B773F22" w14:textId="1FD0D4DD" w:rsidR="00BF4EDE" w:rsidRPr="0099531A" w:rsidRDefault="00BF4EDE" w:rsidP="0099531A">
      <w:pPr>
        <w:pStyle w:val="ListParagraph"/>
        <w:numPr>
          <w:ilvl w:val="1"/>
          <w:numId w:val="2"/>
        </w:numPr>
        <w:autoSpaceDE w:val="0"/>
        <w:autoSpaceDN w:val="0"/>
        <w:adjustRightInd w:val="0"/>
        <w:ind w:right="-180"/>
        <w:jc w:val="both"/>
        <w:rPr>
          <w:rFonts w:cs="HelveticaNeue-Condensed"/>
          <w:color w:val="000000"/>
          <w:sz w:val="20"/>
          <w:szCs w:val="20"/>
        </w:rPr>
      </w:pPr>
      <w:r w:rsidRPr="0099531A">
        <w:rPr>
          <w:rFonts w:cs="HelveticaNeue-Condensed"/>
          <w:color w:val="000000"/>
          <w:sz w:val="20"/>
          <w:szCs w:val="20"/>
        </w:rPr>
        <w:t>However, in the event the Client has to cancel the confirmed Event, part of the Event (</w:t>
      </w:r>
      <w:proofErr w:type="gramStart"/>
      <w:r w:rsidRPr="0099531A">
        <w:rPr>
          <w:rFonts w:cs="HelveticaNeue-Condensed"/>
          <w:color w:val="000000"/>
          <w:sz w:val="20"/>
          <w:szCs w:val="20"/>
        </w:rPr>
        <w:t>e.g.</w:t>
      </w:r>
      <w:proofErr w:type="gramEnd"/>
      <w:r w:rsidRPr="0099531A">
        <w:rPr>
          <w:rFonts w:cs="HelveticaNeue-Condensed"/>
          <w:color w:val="000000"/>
          <w:sz w:val="20"/>
          <w:szCs w:val="20"/>
        </w:rPr>
        <w:t xml:space="preserve"> meal or hire of specific room), outside 12 months of the arrival date, no charges will be incurred.</w:t>
      </w:r>
    </w:p>
    <w:p w14:paraId="08BDF27E" w14:textId="04928C8A" w:rsidR="00BF4EDE" w:rsidRDefault="00BF4EDE" w:rsidP="0099531A">
      <w:pPr>
        <w:pStyle w:val="ListParagraph"/>
        <w:numPr>
          <w:ilvl w:val="1"/>
          <w:numId w:val="2"/>
        </w:numPr>
        <w:autoSpaceDE w:val="0"/>
        <w:autoSpaceDN w:val="0"/>
        <w:adjustRightInd w:val="0"/>
        <w:ind w:right="-180"/>
        <w:jc w:val="both"/>
        <w:rPr>
          <w:rFonts w:cs="HelveticaNeue-Condensed"/>
          <w:color w:val="000000"/>
          <w:sz w:val="20"/>
          <w:szCs w:val="20"/>
        </w:rPr>
      </w:pPr>
      <w:r w:rsidRPr="0099531A">
        <w:rPr>
          <w:rFonts w:cs="HelveticaNeue-Condensed"/>
          <w:color w:val="000000"/>
          <w:sz w:val="20"/>
          <w:szCs w:val="20"/>
        </w:rPr>
        <w:t>All cancellations must be received in writing and will be deemed to take effect from the date of receipt by Durham Cricket Events</w:t>
      </w:r>
      <w:r w:rsidR="00C37924">
        <w:rPr>
          <w:rFonts w:cs="HelveticaNeue-Condensed"/>
          <w:color w:val="000000"/>
          <w:sz w:val="20"/>
          <w:szCs w:val="20"/>
        </w:rPr>
        <w:t xml:space="preserve"> LTD</w:t>
      </w:r>
      <w:r w:rsidRPr="0099531A">
        <w:rPr>
          <w:rFonts w:cs="HelveticaNeue-Condensed"/>
          <w:color w:val="000000"/>
          <w:sz w:val="20"/>
          <w:szCs w:val="20"/>
        </w:rPr>
        <w:t>.</w:t>
      </w:r>
    </w:p>
    <w:p w14:paraId="7A0C77E7" w14:textId="77777777" w:rsidR="00BF4EDE" w:rsidRPr="002839EC" w:rsidRDefault="00BF4EDE" w:rsidP="00BF4EDE">
      <w:pPr>
        <w:autoSpaceDE w:val="0"/>
        <w:autoSpaceDN w:val="0"/>
        <w:adjustRightInd w:val="0"/>
        <w:ind w:right="-180"/>
        <w:jc w:val="both"/>
        <w:rPr>
          <w:rFonts w:cs="HelveticaNeue-Condensed"/>
          <w:b/>
          <w:i/>
          <w:color w:val="000000"/>
          <w:sz w:val="20"/>
          <w:szCs w:val="20"/>
        </w:rPr>
      </w:pPr>
    </w:p>
    <w:p w14:paraId="4B60D898" w14:textId="0EE93B84" w:rsidR="00BF4EDE" w:rsidRPr="00C37924" w:rsidRDefault="00BF4EDE" w:rsidP="00C37924">
      <w:pPr>
        <w:pStyle w:val="ListParagraph"/>
        <w:numPr>
          <w:ilvl w:val="0"/>
          <w:numId w:val="2"/>
        </w:numPr>
        <w:autoSpaceDE w:val="0"/>
        <w:autoSpaceDN w:val="0"/>
        <w:adjustRightInd w:val="0"/>
        <w:ind w:right="-180"/>
        <w:jc w:val="both"/>
        <w:rPr>
          <w:rFonts w:cs="HelveticaNeue-Condensed"/>
          <w:b/>
          <w:color w:val="000000"/>
          <w:sz w:val="20"/>
          <w:szCs w:val="20"/>
        </w:rPr>
      </w:pPr>
      <w:r w:rsidRPr="00C37924">
        <w:rPr>
          <w:rFonts w:cs="HelveticaNeue-Condensed"/>
          <w:b/>
          <w:color w:val="000000"/>
          <w:sz w:val="20"/>
          <w:szCs w:val="20"/>
        </w:rPr>
        <w:t>CANCELLATION BY DURHAM CRICKET (CLUB &amp; EVENTS)</w:t>
      </w:r>
    </w:p>
    <w:p w14:paraId="5A975AAC" w14:textId="77777777" w:rsidR="00C37924" w:rsidRDefault="00C37924" w:rsidP="00C37924">
      <w:pPr>
        <w:pStyle w:val="ListParagraph"/>
        <w:numPr>
          <w:ilvl w:val="1"/>
          <w:numId w:val="10"/>
        </w:numPr>
        <w:rPr>
          <w:rFonts w:ascii="Calibri" w:hAnsi="Calibri" w:cs="Calibri"/>
          <w:color w:val="000000" w:themeColor="text1"/>
          <w:sz w:val="20"/>
          <w:szCs w:val="20"/>
        </w:rPr>
      </w:pPr>
      <w:r w:rsidRPr="00C37924">
        <w:rPr>
          <w:rFonts w:ascii="Calibri" w:hAnsi="Calibri" w:cs="Calibri"/>
          <w:color w:val="000000" w:themeColor="text1"/>
          <w:sz w:val="20"/>
          <w:szCs w:val="20"/>
        </w:rPr>
        <w:t>Once the pitch fee has been received, if it is not possible for the event to take place or in the unlikely event that the event is cancelled due to any public disaster, riot, civil disorder, Royal demise, fire, Act of God or any other accident or incident outside the control of the client, we cannot guarantee a refund. We would advise your business insurance covers these circumstances where possible.</w:t>
      </w:r>
    </w:p>
    <w:p w14:paraId="5D622CD6" w14:textId="2C3DD168" w:rsidR="00BF4EDE" w:rsidRPr="00C37924" w:rsidRDefault="00BF4EDE" w:rsidP="00C37924">
      <w:pPr>
        <w:rPr>
          <w:rFonts w:ascii="Calibri" w:hAnsi="Calibri" w:cs="Calibri"/>
          <w:b/>
          <w:bCs/>
          <w:color w:val="000000" w:themeColor="text1"/>
          <w:sz w:val="20"/>
          <w:szCs w:val="20"/>
        </w:rPr>
      </w:pPr>
      <w:r w:rsidRPr="00C37924">
        <w:rPr>
          <w:rFonts w:cs="HelveticaNeue-Condensed"/>
          <w:b/>
          <w:bCs/>
          <w:color w:val="000000"/>
          <w:sz w:val="20"/>
          <w:szCs w:val="20"/>
        </w:rPr>
        <w:t>Durham Cricket Events reserves the right to cancel the booking if:</w:t>
      </w:r>
    </w:p>
    <w:p w14:paraId="1A5F03FB" w14:textId="55A80FF5" w:rsidR="00BF4EDE" w:rsidRPr="00C37924" w:rsidRDefault="00BF4EDE" w:rsidP="00C37924">
      <w:pPr>
        <w:pStyle w:val="ListParagraph"/>
        <w:numPr>
          <w:ilvl w:val="1"/>
          <w:numId w:val="11"/>
        </w:numPr>
        <w:autoSpaceDE w:val="0"/>
        <w:autoSpaceDN w:val="0"/>
        <w:adjustRightInd w:val="0"/>
        <w:ind w:right="-180"/>
        <w:jc w:val="both"/>
        <w:rPr>
          <w:rFonts w:cs="HelveticaNeue-Condensed"/>
          <w:color w:val="000000"/>
          <w:sz w:val="20"/>
          <w:szCs w:val="20"/>
        </w:rPr>
      </w:pPr>
      <w:r w:rsidRPr="00C37924">
        <w:rPr>
          <w:rFonts w:cs="HelveticaNeue-Condensed"/>
          <w:color w:val="000000"/>
          <w:sz w:val="20"/>
          <w:szCs w:val="20"/>
        </w:rPr>
        <w:t>Any part of the stadium is closed or otherwise unavailable because of events outside of its control.</w:t>
      </w:r>
    </w:p>
    <w:p w14:paraId="4A287FC9" w14:textId="58E7FD46" w:rsidR="00BF4EDE" w:rsidRPr="00C37924" w:rsidRDefault="00BF4EDE" w:rsidP="00C37924">
      <w:pPr>
        <w:pStyle w:val="ListParagraph"/>
        <w:numPr>
          <w:ilvl w:val="1"/>
          <w:numId w:val="11"/>
        </w:numPr>
        <w:autoSpaceDE w:val="0"/>
        <w:autoSpaceDN w:val="0"/>
        <w:adjustRightInd w:val="0"/>
        <w:ind w:right="-180"/>
        <w:jc w:val="both"/>
        <w:rPr>
          <w:rFonts w:cs="HelveticaNeue-Condensed"/>
          <w:color w:val="000000"/>
          <w:sz w:val="20"/>
          <w:szCs w:val="20"/>
        </w:rPr>
      </w:pPr>
      <w:r w:rsidRPr="00C37924">
        <w:rPr>
          <w:rFonts w:cs="HelveticaNeue-Condensed"/>
          <w:color w:val="000000"/>
          <w:sz w:val="20"/>
          <w:szCs w:val="20"/>
        </w:rPr>
        <w:t>The client or Durham Cricket Events</w:t>
      </w:r>
      <w:r w:rsidR="00C37924">
        <w:rPr>
          <w:rFonts w:cs="HelveticaNeue-Condensed"/>
          <w:color w:val="000000"/>
          <w:sz w:val="20"/>
          <w:szCs w:val="20"/>
        </w:rPr>
        <w:t xml:space="preserve"> LTD</w:t>
      </w:r>
      <w:r w:rsidRPr="00C37924">
        <w:rPr>
          <w:rFonts w:cs="HelveticaNeue-Condensed"/>
          <w:color w:val="000000"/>
          <w:sz w:val="20"/>
          <w:szCs w:val="20"/>
        </w:rPr>
        <w:t xml:space="preserve"> become insolvent or in the case of an individual, become subject to a bankruptcy petition</w:t>
      </w:r>
      <w:r w:rsidR="00C37924">
        <w:rPr>
          <w:rFonts w:cs="HelveticaNeue-Condensed"/>
          <w:color w:val="000000"/>
          <w:sz w:val="20"/>
          <w:szCs w:val="20"/>
        </w:rPr>
        <w:t>.</w:t>
      </w:r>
    </w:p>
    <w:p w14:paraId="0EBB266D" w14:textId="56EC3E52" w:rsidR="00BF4EDE" w:rsidRPr="00C37924" w:rsidRDefault="00BF4EDE" w:rsidP="00C37924">
      <w:pPr>
        <w:pStyle w:val="ListParagraph"/>
        <w:numPr>
          <w:ilvl w:val="1"/>
          <w:numId w:val="11"/>
        </w:numPr>
        <w:autoSpaceDE w:val="0"/>
        <w:autoSpaceDN w:val="0"/>
        <w:adjustRightInd w:val="0"/>
        <w:ind w:right="-180"/>
        <w:jc w:val="both"/>
        <w:rPr>
          <w:rFonts w:cs="HelveticaNeue-Condensed"/>
          <w:color w:val="000000"/>
          <w:sz w:val="20"/>
          <w:szCs w:val="20"/>
        </w:rPr>
      </w:pPr>
      <w:r w:rsidRPr="00C37924">
        <w:rPr>
          <w:rFonts w:cs="HelveticaNeue-Condensed"/>
          <w:color w:val="000000"/>
          <w:sz w:val="20"/>
          <w:szCs w:val="20"/>
        </w:rPr>
        <w:t>The booking might damage the reputation of the Club or Stadium or result in possible claim being brought against the club or:</w:t>
      </w:r>
    </w:p>
    <w:p w14:paraId="3CBDE65C" w14:textId="76493B9C" w:rsidR="00BF4EDE" w:rsidRDefault="00BF4EDE" w:rsidP="00C37924">
      <w:pPr>
        <w:pStyle w:val="ListParagraph"/>
        <w:numPr>
          <w:ilvl w:val="1"/>
          <w:numId w:val="11"/>
        </w:numPr>
        <w:autoSpaceDE w:val="0"/>
        <w:autoSpaceDN w:val="0"/>
        <w:adjustRightInd w:val="0"/>
        <w:ind w:right="-180"/>
        <w:jc w:val="both"/>
        <w:rPr>
          <w:rFonts w:cs="HelveticaNeue-Condensed"/>
          <w:color w:val="000000"/>
          <w:sz w:val="20"/>
          <w:szCs w:val="20"/>
        </w:rPr>
      </w:pPr>
      <w:r w:rsidRPr="00C37924">
        <w:rPr>
          <w:rFonts w:cs="HelveticaNeue-Condensed"/>
          <w:color w:val="000000"/>
          <w:sz w:val="20"/>
          <w:szCs w:val="20"/>
        </w:rPr>
        <w:t>If the English Cricket Board</w:t>
      </w:r>
      <w:r w:rsidR="00C37924">
        <w:rPr>
          <w:rFonts w:cs="HelveticaNeue-Condensed"/>
          <w:color w:val="000000"/>
          <w:sz w:val="20"/>
          <w:szCs w:val="20"/>
        </w:rPr>
        <w:t xml:space="preserve"> </w:t>
      </w:r>
      <w:r w:rsidRPr="00C37924">
        <w:rPr>
          <w:rFonts w:cs="HelveticaNeue-Condensed"/>
          <w:color w:val="000000"/>
          <w:sz w:val="20"/>
          <w:szCs w:val="20"/>
        </w:rPr>
        <w:t xml:space="preserve">(ECB) and/or Durham Cricket dictate that a cricket match will be played, or other function to be held in the stadium on the date to which the booking relates, this will render the facilities and/or the stadium unavailable for the use by the </w:t>
      </w:r>
      <w:r w:rsidR="00015AC3">
        <w:rPr>
          <w:rFonts w:cs="HelveticaNeue-Condensed"/>
          <w:color w:val="000000"/>
          <w:sz w:val="20"/>
          <w:szCs w:val="20"/>
        </w:rPr>
        <w:t>c</w:t>
      </w:r>
      <w:r w:rsidRPr="00C37924">
        <w:rPr>
          <w:rFonts w:cs="HelveticaNeue-Condensed"/>
          <w:color w:val="000000"/>
          <w:sz w:val="20"/>
          <w:szCs w:val="20"/>
        </w:rPr>
        <w:t xml:space="preserve">lient for the purpose of the booking. </w:t>
      </w:r>
    </w:p>
    <w:p w14:paraId="374C49A9" w14:textId="77777777" w:rsidR="00015AC3" w:rsidRDefault="00015AC3" w:rsidP="00015AC3">
      <w:pPr>
        <w:autoSpaceDE w:val="0"/>
        <w:autoSpaceDN w:val="0"/>
        <w:adjustRightInd w:val="0"/>
        <w:ind w:right="-180"/>
        <w:jc w:val="both"/>
        <w:rPr>
          <w:rFonts w:cs="HelveticaNeue-Condensed"/>
          <w:color w:val="000000"/>
          <w:sz w:val="20"/>
          <w:szCs w:val="20"/>
        </w:rPr>
      </w:pPr>
    </w:p>
    <w:p w14:paraId="663E3E86" w14:textId="474AC006" w:rsidR="00015AC3" w:rsidRPr="00015AC3" w:rsidRDefault="00015AC3" w:rsidP="00015AC3">
      <w:pPr>
        <w:autoSpaceDE w:val="0"/>
        <w:autoSpaceDN w:val="0"/>
        <w:adjustRightInd w:val="0"/>
        <w:ind w:right="-180"/>
        <w:jc w:val="both"/>
        <w:rPr>
          <w:rFonts w:cs="HelveticaNeue-Condensed"/>
          <w:i/>
          <w:iCs/>
          <w:color w:val="000000"/>
          <w:sz w:val="20"/>
          <w:szCs w:val="20"/>
        </w:rPr>
      </w:pPr>
      <w:r>
        <w:rPr>
          <w:rFonts w:cs="HelveticaNeue-Condensed"/>
          <w:i/>
          <w:iCs/>
          <w:color w:val="000000"/>
          <w:sz w:val="20"/>
          <w:szCs w:val="20"/>
        </w:rPr>
        <w:t>All information is correct at the time of distribution or print: 08/06/2022 21:14.</w:t>
      </w:r>
    </w:p>
    <w:p w14:paraId="6466374D" w14:textId="77777777" w:rsidR="00BF4EDE" w:rsidRPr="00BF4EDE" w:rsidRDefault="00BF4EDE" w:rsidP="00BF4EDE">
      <w:pPr>
        <w:rPr>
          <w:rFonts w:ascii="Calibri" w:hAnsi="Calibri" w:cs="Calibri"/>
          <w:sz w:val="20"/>
          <w:szCs w:val="20"/>
        </w:rPr>
      </w:pPr>
    </w:p>
    <w:sectPr w:rsidR="00BF4EDE" w:rsidRPr="00BF4EDE" w:rsidSect="00015AC3">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1B838" w14:textId="77777777" w:rsidR="007F74D7" w:rsidRDefault="007F74D7" w:rsidP="00405C7B">
      <w:r>
        <w:separator/>
      </w:r>
    </w:p>
  </w:endnote>
  <w:endnote w:type="continuationSeparator" w:id="0">
    <w:p w14:paraId="15F32349" w14:textId="77777777" w:rsidR="007F74D7" w:rsidRDefault="007F74D7" w:rsidP="0040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IN">
    <w:altName w:val="Calibri"/>
    <w:panose1 w:val="020B0604020202020204"/>
    <w:charset w:val="00"/>
    <w:family w:val="auto"/>
    <w:notTrueType/>
    <w:pitch w:val="variable"/>
    <w:sig w:usb0="00000003" w:usb1="00000000" w:usb2="00000000" w:usb3="00000000" w:csb0="00000001" w:csb1="00000000"/>
  </w:font>
  <w:font w:name="HelveticaNeue-Condensed">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3DEC" w14:textId="77777777" w:rsidR="00405C7B" w:rsidRDefault="00405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018F" w14:textId="77777777" w:rsidR="00405C7B" w:rsidRDefault="00405C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B1A0" w14:textId="77777777" w:rsidR="00405C7B" w:rsidRDefault="00405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FA833" w14:textId="77777777" w:rsidR="007F74D7" w:rsidRDefault="007F74D7" w:rsidP="00405C7B">
      <w:r>
        <w:separator/>
      </w:r>
    </w:p>
  </w:footnote>
  <w:footnote w:type="continuationSeparator" w:id="0">
    <w:p w14:paraId="345ACAB3" w14:textId="77777777" w:rsidR="007F74D7" w:rsidRDefault="007F74D7" w:rsidP="00405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FE9D" w14:textId="6D523219" w:rsidR="00405C7B" w:rsidRDefault="007F74D7">
    <w:pPr>
      <w:pStyle w:val="Header"/>
    </w:pPr>
    <w:r>
      <w:rPr>
        <w:noProof/>
      </w:rPr>
      <w:pict w14:anchorId="0558C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22690" o:spid="_x0000_s1027" type="#_x0000_t75" alt="" style="position:absolute;margin-left:0;margin-top:0;width:522.7pt;height:451.4pt;z-index:-251653120;mso-wrap-edited:f;mso-width-percent:0;mso-height-percent:0;mso-position-horizontal:center;mso-position-horizontal-relative:margin;mso-position-vertical:center;mso-position-vertical-relative:margin;mso-width-percent:0;mso-height-percent:0" o:allowincell="f">
          <v:imagedata r:id="rId1" o:title="Triangle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6FB2" w14:textId="5C062F7C" w:rsidR="00405C7B" w:rsidRDefault="007F74D7">
    <w:pPr>
      <w:pStyle w:val="Header"/>
    </w:pPr>
    <w:r>
      <w:rPr>
        <w:noProof/>
      </w:rPr>
      <w:pict w14:anchorId="74589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22691" o:spid="_x0000_s1026" type="#_x0000_t75" alt="" style="position:absolute;margin-left:0;margin-top:0;width:522.7pt;height:451.4pt;z-index:-251650048;mso-wrap-edited:f;mso-width-percent:0;mso-height-percent:0;mso-position-horizontal:center;mso-position-horizontal-relative:margin;mso-position-vertical:center;mso-position-vertical-relative:margin;mso-width-percent:0;mso-height-percent:0" o:allowincell="f">
          <v:imagedata r:id="rId1" o:title="Triangle Backgroun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5F4D" w14:textId="62C26D26" w:rsidR="00405C7B" w:rsidRDefault="007F74D7">
    <w:pPr>
      <w:pStyle w:val="Header"/>
    </w:pPr>
    <w:r>
      <w:rPr>
        <w:noProof/>
      </w:rPr>
      <w:pict w14:anchorId="57E23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22689" o:spid="_x0000_s1025" type="#_x0000_t75" alt="" style="position:absolute;margin-left:0;margin-top:0;width:522.7pt;height:451.4pt;z-index:-251656192;mso-wrap-edited:f;mso-width-percent:0;mso-height-percent:0;mso-position-horizontal:center;mso-position-horizontal-relative:margin;mso-position-vertical:center;mso-position-vertical-relative:margin;mso-width-percent:0;mso-height-percent:0" o:allowincell="f">
          <v:imagedata r:id="rId1" o:title="Triangle 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F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5F164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F7D3ACF"/>
    <w:multiLevelType w:val="multilevel"/>
    <w:tmpl w:val="0809001D"/>
    <w:lvl w:ilvl="0">
      <w:start w:val="1"/>
      <w:numFmt w:val="decimal"/>
      <w:lvlText w:val="%1)"/>
      <w:lvlJc w:val="left"/>
      <w:pPr>
        <w:ind w:left="360" w:hanging="360"/>
      </w:pPr>
      <w:rPr>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1F2455"/>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2BDF4C7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62659F7"/>
    <w:multiLevelType w:val="multilevel"/>
    <w:tmpl w:val="4AC037DC"/>
    <w:lvl w:ilvl="0">
      <w:start w:val="1"/>
      <w:numFmt w:val="decimal"/>
      <w:lvlText w:val="%1)"/>
      <w:lvlJc w:val="left"/>
      <w:pPr>
        <w:ind w:left="360" w:hanging="360"/>
      </w:pPr>
      <w:rPr>
        <w:sz w:val="20"/>
        <w:szCs w:val="2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6530FC1"/>
    <w:multiLevelType w:val="multilevel"/>
    <w:tmpl w:val="0809001D"/>
    <w:lvl w:ilvl="0">
      <w:start w:val="1"/>
      <w:numFmt w:val="decimal"/>
      <w:lvlText w:val="%1)"/>
      <w:lvlJc w:val="left"/>
      <w:pPr>
        <w:ind w:left="360" w:hanging="360"/>
      </w:pPr>
      <w:rPr>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84B7090"/>
    <w:multiLevelType w:val="hybridMultilevel"/>
    <w:tmpl w:val="0676334C"/>
    <w:lvl w:ilvl="0" w:tplc="55D4F8D4">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5FF22F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A1F7BC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C5548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3004089">
    <w:abstractNumId w:val="7"/>
  </w:num>
  <w:num w:numId="2" w16cid:durableId="1350175639">
    <w:abstractNumId w:val="5"/>
  </w:num>
  <w:num w:numId="3" w16cid:durableId="436678257">
    <w:abstractNumId w:val="10"/>
  </w:num>
  <w:num w:numId="4" w16cid:durableId="390807892">
    <w:abstractNumId w:val="0"/>
  </w:num>
  <w:num w:numId="5" w16cid:durableId="475954116">
    <w:abstractNumId w:val="8"/>
  </w:num>
  <w:num w:numId="6" w16cid:durableId="1108164734">
    <w:abstractNumId w:val="9"/>
  </w:num>
  <w:num w:numId="7" w16cid:durableId="733313940">
    <w:abstractNumId w:val="3"/>
  </w:num>
  <w:num w:numId="8" w16cid:durableId="1175222737">
    <w:abstractNumId w:val="1"/>
  </w:num>
  <w:num w:numId="9" w16cid:durableId="380634049">
    <w:abstractNumId w:val="4"/>
  </w:num>
  <w:num w:numId="10" w16cid:durableId="1325355710">
    <w:abstractNumId w:val="2"/>
  </w:num>
  <w:num w:numId="11" w16cid:durableId="3496440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25B"/>
    <w:rsid w:val="00015AC3"/>
    <w:rsid w:val="000653D4"/>
    <w:rsid w:val="000A125B"/>
    <w:rsid w:val="001968A0"/>
    <w:rsid w:val="001E6D1A"/>
    <w:rsid w:val="001F12EB"/>
    <w:rsid w:val="0022400C"/>
    <w:rsid w:val="0029663F"/>
    <w:rsid w:val="002E4606"/>
    <w:rsid w:val="003019E0"/>
    <w:rsid w:val="00335A81"/>
    <w:rsid w:val="00345141"/>
    <w:rsid w:val="003831C1"/>
    <w:rsid w:val="003B4D41"/>
    <w:rsid w:val="00405C7B"/>
    <w:rsid w:val="004B1046"/>
    <w:rsid w:val="004B13EC"/>
    <w:rsid w:val="00672838"/>
    <w:rsid w:val="006923B3"/>
    <w:rsid w:val="006D703F"/>
    <w:rsid w:val="006F7FD1"/>
    <w:rsid w:val="00704AFE"/>
    <w:rsid w:val="0078531C"/>
    <w:rsid w:val="007A4793"/>
    <w:rsid w:val="007E1ED0"/>
    <w:rsid w:val="007F0FD4"/>
    <w:rsid w:val="007F74D7"/>
    <w:rsid w:val="00850E06"/>
    <w:rsid w:val="00957663"/>
    <w:rsid w:val="0099531A"/>
    <w:rsid w:val="009971E3"/>
    <w:rsid w:val="00997B94"/>
    <w:rsid w:val="00A16024"/>
    <w:rsid w:val="00A178E4"/>
    <w:rsid w:val="00BF4EDE"/>
    <w:rsid w:val="00C12074"/>
    <w:rsid w:val="00C2579D"/>
    <w:rsid w:val="00C27344"/>
    <w:rsid w:val="00C37924"/>
    <w:rsid w:val="00C666BF"/>
    <w:rsid w:val="00CB3176"/>
    <w:rsid w:val="00D410E7"/>
    <w:rsid w:val="00D77477"/>
    <w:rsid w:val="00DA5FD4"/>
    <w:rsid w:val="00DB3426"/>
    <w:rsid w:val="00DC2A8F"/>
    <w:rsid w:val="00DD10DC"/>
    <w:rsid w:val="00E27758"/>
    <w:rsid w:val="00E64613"/>
    <w:rsid w:val="00EC4424"/>
    <w:rsid w:val="00F7438B"/>
    <w:rsid w:val="00F9432F"/>
    <w:rsid w:val="00FB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055A7"/>
  <w15:chartTrackingRefBased/>
  <w15:docId w15:val="{8B677472-817A-4742-A9FA-509CEC08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25B"/>
    <w:pPr>
      <w:ind w:left="720"/>
      <w:contextualSpacing/>
    </w:pPr>
  </w:style>
  <w:style w:type="paragraph" w:styleId="Header">
    <w:name w:val="header"/>
    <w:basedOn w:val="Normal"/>
    <w:link w:val="HeaderChar"/>
    <w:uiPriority w:val="99"/>
    <w:unhideWhenUsed/>
    <w:rsid w:val="00405C7B"/>
    <w:pPr>
      <w:tabs>
        <w:tab w:val="center" w:pos="4513"/>
        <w:tab w:val="right" w:pos="9026"/>
      </w:tabs>
    </w:pPr>
  </w:style>
  <w:style w:type="character" w:customStyle="1" w:styleId="HeaderChar">
    <w:name w:val="Header Char"/>
    <w:basedOn w:val="DefaultParagraphFont"/>
    <w:link w:val="Header"/>
    <w:uiPriority w:val="99"/>
    <w:rsid w:val="00405C7B"/>
  </w:style>
  <w:style w:type="paragraph" w:styleId="Footer">
    <w:name w:val="footer"/>
    <w:basedOn w:val="Normal"/>
    <w:link w:val="FooterChar"/>
    <w:uiPriority w:val="99"/>
    <w:unhideWhenUsed/>
    <w:rsid w:val="00405C7B"/>
    <w:pPr>
      <w:tabs>
        <w:tab w:val="center" w:pos="4513"/>
        <w:tab w:val="right" w:pos="9026"/>
      </w:tabs>
    </w:pPr>
  </w:style>
  <w:style w:type="character" w:customStyle="1" w:styleId="FooterChar">
    <w:name w:val="Footer Char"/>
    <w:basedOn w:val="DefaultParagraphFont"/>
    <w:link w:val="Footer"/>
    <w:uiPriority w:val="99"/>
    <w:rsid w:val="00405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0083">
      <w:bodyDiv w:val="1"/>
      <w:marLeft w:val="0"/>
      <w:marRight w:val="0"/>
      <w:marTop w:val="0"/>
      <w:marBottom w:val="0"/>
      <w:divBdr>
        <w:top w:val="none" w:sz="0" w:space="0" w:color="auto"/>
        <w:left w:val="none" w:sz="0" w:space="0" w:color="auto"/>
        <w:bottom w:val="none" w:sz="0" w:space="0" w:color="auto"/>
        <w:right w:val="none" w:sz="0" w:space="0" w:color="auto"/>
      </w:divBdr>
    </w:div>
    <w:div w:id="582496775">
      <w:bodyDiv w:val="1"/>
      <w:marLeft w:val="0"/>
      <w:marRight w:val="0"/>
      <w:marTop w:val="0"/>
      <w:marBottom w:val="0"/>
      <w:divBdr>
        <w:top w:val="none" w:sz="0" w:space="0" w:color="auto"/>
        <w:left w:val="none" w:sz="0" w:space="0" w:color="auto"/>
        <w:bottom w:val="none" w:sz="0" w:space="0" w:color="auto"/>
        <w:right w:val="none" w:sz="0" w:space="0" w:color="auto"/>
      </w:divBdr>
    </w:div>
    <w:div w:id="1349720795">
      <w:bodyDiv w:val="1"/>
      <w:marLeft w:val="0"/>
      <w:marRight w:val="0"/>
      <w:marTop w:val="0"/>
      <w:marBottom w:val="0"/>
      <w:divBdr>
        <w:top w:val="none" w:sz="0" w:space="0" w:color="auto"/>
        <w:left w:val="none" w:sz="0" w:space="0" w:color="auto"/>
        <w:bottom w:val="none" w:sz="0" w:space="0" w:color="auto"/>
        <w:right w:val="none" w:sz="0" w:space="0" w:color="auto"/>
      </w:divBdr>
    </w:div>
    <w:div w:id="1442148711">
      <w:bodyDiv w:val="1"/>
      <w:marLeft w:val="0"/>
      <w:marRight w:val="0"/>
      <w:marTop w:val="0"/>
      <w:marBottom w:val="0"/>
      <w:divBdr>
        <w:top w:val="none" w:sz="0" w:space="0" w:color="auto"/>
        <w:left w:val="none" w:sz="0" w:space="0" w:color="auto"/>
        <w:bottom w:val="none" w:sz="0" w:space="0" w:color="auto"/>
        <w:right w:val="none" w:sz="0" w:space="0" w:color="auto"/>
      </w:divBdr>
    </w:div>
    <w:div w:id="1563057686">
      <w:bodyDiv w:val="1"/>
      <w:marLeft w:val="0"/>
      <w:marRight w:val="0"/>
      <w:marTop w:val="0"/>
      <w:marBottom w:val="0"/>
      <w:divBdr>
        <w:top w:val="none" w:sz="0" w:space="0" w:color="auto"/>
        <w:left w:val="none" w:sz="0" w:space="0" w:color="auto"/>
        <w:bottom w:val="none" w:sz="0" w:space="0" w:color="auto"/>
        <w:right w:val="none" w:sz="0" w:space="0" w:color="auto"/>
      </w:divBdr>
    </w:div>
    <w:div w:id="209423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Ythan Sale</dc:creator>
  <cp:keywords/>
  <dc:description/>
  <cp:lastModifiedBy>Ythan Sale</cp:lastModifiedBy>
  <cp:revision>46</cp:revision>
  <dcterms:created xsi:type="dcterms:W3CDTF">2022-06-08T12:25:00Z</dcterms:created>
  <dcterms:modified xsi:type="dcterms:W3CDTF">2022-06-20T13:24:00Z</dcterms:modified>
</cp:coreProperties>
</file>